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4F" w:rsidRPr="002D57DE" w:rsidRDefault="00605678" w:rsidP="0085424D">
      <w:pPr>
        <w:pStyle w:val="Kop1"/>
        <w:spacing w:before="0"/>
        <w:rPr>
          <w:rFonts w:ascii="Lucida Grande" w:hAnsi="Lucida Grande" w:cs="Lucida Grande"/>
          <w:color w:val="000000" w:themeColor="text1"/>
        </w:rPr>
      </w:pPr>
      <w:r>
        <w:rPr>
          <w:rFonts w:ascii="Info Corr Offc Medium" w:hAnsi="Info Corr Offc Medium"/>
          <w:noProof/>
          <w:lang w:eastAsia="nl-NL"/>
        </w:rPr>
        <w:drawing>
          <wp:anchor distT="0" distB="0" distL="114300" distR="114300" simplePos="0" relativeHeight="251659264" behindDoc="0" locked="0" layoutInCell="1" allowOverlap="1">
            <wp:simplePos x="0" y="0"/>
            <wp:positionH relativeFrom="margin">
              <wp:posOffset>363855</wp:posOffset>
            </wp:positionH>
            <wp:positionV relativeFrom="margin">
              <wp:posOffset>-457200</wp:posOffset>
            </wp:positionV>
            <wp:extent cx="4893945" cy="715010"/>
            <wp:effectExtent l="0" t="0" r="0" b="0"/>
            <wp:wrapSquare wrapText="bothSides"/>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rotWithShape="1">
                    <a:blip r:embed="rId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02" t="36954" r="3754" b="42250"/>
                    <a:stretch/>
                  </pic:blipFill>
                  <pic:spPr bwMode="auto">
                    <a:xfrm>
                      <a:off x="0" y="0"/>
                      <a:ext cx="4893945" cy="715010"/>
                    </a:xfrm>
                    <a:prstGeom prst="rect">
                      <a:avLst/>
                    </a:prstGeom>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287F29" w:rsidRPr="00287F29">
        <w:rPr>
          <w:rFonts w:ascii="Lucida Grande" w:hAnsi="Lucida Grande" w:cs="Lucida Grande"/>
          <w:color w:val="000000" w:themeColor="text1"/>
        </w:rPr>
        <w:t>Verslag bijeenkomst Standaardisatieraad EduStandaard</w:t>
      </w:r>
    </w:p>
    <w:p w:rsidR="00AE1F4F" w:rsidRPr="002D57DE" w:rsidRDefault="00AE1F4F" w:rsidP="0085424D">
      <w:pPr>
        <w:spacing w:after="0" w:line="240" w:lineRule="auto"/>
        <w:rPr>
          <w:rFonts w:ascii="Lucida Grande" w:hAnsi="Lucida Grande" w:cs="Lucida Grande"/>
          <w:color w:val="000000" w:themeColor="text1"/>
          <w:lang w:val="nl-NL"/>
        </w:rPr>
      </w:pPr>
    </w:p>
    <w:p w:rsidR="00AE1F4F" w:rsidRPr="002D57DE" w:rsidRDefault="00287F29" w:rsidP="0085424D">
      <w:pPr>
        <w:spacing w:after="0" w:line="240" w:lineRule="auto"/>
        <w:rPr>
          <w:rFonts w:ascii="Lucida Grande" w:hAnsi="Lucida Grande" w:cs="Lucida Grande"/>
          <w:color w:val="000000" w:themeColor="text1"/>
          <w:lang w:val="nl-NL"/>
        </w:rPr>
      </w:pPr>
      <w:r w:rsidRPr="00287F29">
        <w:rPr>
          <w:rFonts w:ascii="Lucida Grande" w:hAnsi="Lucida Grande" w:cs="Lucida Grande"/>
          <w:color w:val="000000" w:themeColor="text1"/>
          <w:lang w:val="nl-NL"/>
        </w:rPr>
        <w:t>Maandag 2</w:t>
      </w:r>
      <w:r w:rsidR="00E6748E">
        <w:rPr>
          <w:rFonts w:ascii="Lucida Grande" w:hAnsi="Lucida Grande" w:cs="Lucida Grande"/>
          <w:color w:val="000000" w:themeColor="text1"/>
          <w:lang w:val="nl-NL"/>
        </w:rPr>
        <w:t>2 mei</w:t>
      </w:r>
      <w:r w:rsidRPr="00287F29">
        <w:rPr>
          <w:rFonts w:ascii="Lucida Grande" w:hAnsi="Lucida Grande" w:cs="Lucida Grande"/>
          <w:color w:val="000000" w:themeColor="text1"/>
          <w:lang w:val="nl-NL"/>
        </w:rPr>
        <w:t xml:space="preserve"> 2012, SURF</w:t>
      </w:r>
    </w:p>
    <w:p w:rsidR="0085424D" w:rsidRDefault="0085424D" w:rsidP="0085424D">
      <w:pPr>
        <w:spacing w:after="0" w:line="240" w:lineRule="auto"/>
        <w:rPr>
          <w:rFonts w:ascii="Lucida Grande" w:hAnsi="Lucida Grande" w:cs="Lucida Grande"/>
          <w:color w:val="000000" w:themeColor="text1"/>
          <w:lang w:val="nl-NL"/>
        </w:rPr>
      </w:pPr>
    </w:p>
    <w:p w:rsidR="00AE1F4F" w:rsidRPr="002D57DE" w:rsidRDefault="00287F29" w:rsidP="0085424D">
      <w:pPr>
        <w:spacing w:after="0" w:line="240" w:lineRule="auto"/>
        <w:rPr>
          <w:rFonts w:ascii="Lucida Grande" w:hAnsi="Lucida Grande" w:cs="Lucida Grande"/>
          <w:color w:val="000000" w:themeColor="text1"/>
          <w:lang w:val="nl-NL"/>
        </w:rPr>
      </w:pPr>
      <w:r w:rsidRPr="0085424D">
        <w:rPr>
          <w:rFonts w:ascii="Lucida Grande" w:hAnsi="Lucida Grande" w:cs="Lucida Grande"/>
          <w:i/>
          <w:color w:val="000000" w:themeColor="text1"/>
          <w:lang w:val="nl-NL"/>
        </w:rPr>
        <w:t>Aanwezig</w:t>
      </w:r>
      <w:r w:rsidRPr="00287F29">
        <w:rPr>
          <w:rFonts w:ascii="Lucida Grande" w:hAnsi="Lucida Grande" w:cs="Lucida Grande"/>
          <w:color w:val="000000" w:themeColor="text1"/>
          <w:lang w:val="nl-NL"/>
        </w:rPr>
        <w:t>:</w:t>
      </w:r>
      <w:r w:rsidR="00E6748E">
        <w:rPr>
          <w:rFonts w:ascii="Lucida Grande" w:hAnsi="Lucida Grande" w:cs="Lucida Grande"/>
          <w:color w:val="000000" w:themeColor="text1"/>
          <w:lang w:val="nl-NL"/>
        </w:rPr>
        <w:t xml:space="preserve"> </w:t>
      </w:r>
      <w:r w:rsidRPr="00287F29">
        <w:rPr>
          <w:rFonts w:ascii="Lucida Grande" w:hAnsi="Lucida Grande" w:cs="Lucida Grande"/>
          <w:color w:val="000000" w:themeColor="text1"/>
          <w:lang w:val="nl-NL"/>
        </w:rPr>
        <w:t xml:space="preserve">José </w:t>
      </w:r>
      <w:proofErr w:type="spellStart"/>
      <w:r w:rsidRPr="00287F29">
        <w:rPr>
          <w:rFonts w:ascii="Lucida Grande" w:hAnsi="Lucida Grande" w:cs="Lucida Grande"/>
          <w:color w:val="000000" w:themeColor="text1"/>
          <w:lang w:val="nl-NL"/>
        </w:rPr>
        <w:t>Frijns</w:t>
      </w:r>
      <w:proofErr w:type="spellEnd"/>
      <w:r w:rsidRPr="00287F29">
        <w:rPr>
          <w:rFonts w:ascii="Lucida Grande" w:hAnsi="Lucida Grande" w:cs="Lucida Grande"/>
          <w:color w:val="000000" w:themeColor="text1"/>
          <w:lang w:val="nl-NL"/>
        </w:rPr>
        <w:t xml:space="preserve"> (UKB), </w:t>
      </w:r>
      <w:r w:rsidR="00E6748E" w:rsidRPr="00287F29">
        <w:rPr>
          <w:rFonts w:ascii="Lucida Grande" w:hAnsi="Lucida Grande" w:cs="Lucida Grande"/>
          <w:color w:val="000000" w:themeColor="text1"/>
          <w:lang w:val="nl-NL"/>
        </w:rPr>
        <w:t>Hans van der Wal (BKH)</w:t>
      </w:r>
      <w:r w:rsidRPr="00287F29">
        <w:rPr>
          <w:rFonts w:ascii="Lucida Grande" w:hAnsi="Lucida Grande" w:cs="Lucida Grande"/>
          <w:color w:val="000000" w:themeColor="text1"/>
          <w:lang w:val="nl-NL"/>
        </w:rPr>
        <w:t>, H-P Köhler (Kennisnet) Frans de Liagre-Böhl (SURFfoundation), Rene Montenarie (GEU), Marjan Mulder (Kennisnet)</w:t>
      </w:r>
      <w:r w:rsidR="00E6748E" w:rsidRPr="00287F29">
        <w:rPr>
          <w:rFonts w:ascii="Lucida Grande" w:hAnsi="Lucida Grande" w:cs="Lucida Grande"/>
          <w:color w:val="000000" w:themeColor="text1"/>
          <w:lang w:val="nl-NL"/>
        </w:rPr>
        <w:t>, Jan Schouws (KB)</w:t>
      </w:r>
      <w:r w:rsidR="00E6748E">
        <w:rPr>
          <w:rFonts w:ascii="Lucida Grande" w:hAnsi="Lucida Grande" w:cs="Lucida Grande"/>
          <w:color w:val="000000" w:themeColor="text1"/>
          <w:lang w:val="nl-NL"/>
        </w:rPr>
        <w:t xml:space="preserve">, Kurt de </w:t>
      </w:r>
      <w:proofErr w:type="spellStart"/>
      <w:r w:rsidR="00E6748E">
        <w:rPr>
          <w:rFonts w:ascii="Lucida Grande" w:hAnsi="Lucida Grande" w:cs="Lucida Grande"/>
          <w:color w:val="000000" w:themeColor="text1"/>
          <w:lang w:val="nl-NL"/>
        </w:rPr>
        <w:t>Belder</w:t>
      </w:r>
      <w:proofErr w:type="spellEnd"/>
    </w:p>
    <w:p w:rsidR="0085424D" w:rsidRDefault="0085424D" w:rsidP="0085424D">
      <w:pPr>
        <w:spacing w:after="0" w:line="240" w:lineRule="auto"/>
        <w:rPr>
          <w:rFonts w:ascii="Lucida Grande" w:hAnsi="Lucida Grande" w:cs="Lucida Grande"/>
          <w:color w:val="000000" w:themeColor="text1"/>
          <w:lang w:val="nl-NL"/>
        </w:rPr>
      </w:pPr>
    </w:p>
    <w:p w:rsidR="00AE1F4F" w:rsidRDefault="00287F29" w:rsidP="0085424D">
      <w:pPr>
        <w:spacing w:after="0" w:line="240" w:lineRule="auto"/>
        <w:rPr>
          <w:rFonts w:ascii="Lucida Grande" w:hAnsi="Lucida Grande" w:cs="Lucida Grande"/>
          <w:color w:val="000000" w:themeColor="text1"/>
          <w:lang w:val="nl-NL"/>
        </w:rPr>
      </w:pPr>
      <w:r w:rsidRPr="0085424D">
        <w:rPr>
          <w:rFonts w:ascii="Lucida Grande" w:hAnsi="Lucida Grande" w:cs="Lucida Grande"/>
          <w:i/>
          <w:color w:val="000000" w:themeColor="text1"/>
          <w:lang w:val="nl-NL"/>
        </w:rPr>
        <w:t>Afwezig</w:t>
      </w:r>
      <w:r w:rsidRPr="00287F29">
        <w:rPr>
          <w:rFonts w:ascii="Lucida Grande" w:hAnsi="Lucida Grande" w:cs="Lucida Grande"/>
          <w:color w:val="000000" w:themeColor="text1"/>
          <w:lang w:val="nl-NL"/>
        </w:rPr>
        <w:t xml:space="preserve">: </w:t>
      </w:r>
      <w:r w:rsidR="00E6748E">
        <w:rPr>
          <w:rFonts w:ascii="Lucida Grande" w:hAnsi="Lucida Grande" w:cs="Lucida Grande"/>
          <w:color w:val="000000" w:themeColor="text1"/>
          <w:lang w:val="nl-NL"/>
        </w:rPr>
        <w:t>Marc Dupuis (SURF</w:t>
      </w:r>
      <w:r w:rsidR="00E6748E" w:rsidRPr="00287F29">
        <w:rPr>
          <w:rFonts w:ascii="Lucida Grande" w:hAnsi="Lucida Grande" w:cs="Lucida Grande"/>
          <w:color w:val="000000" w:themeColor="text1"/>
          <w:lang w:val="nl-NL"/>
        </w:rPr>
        <w:t>)</w:t>
      </w:r>
      <w:r w:rsidRPr="00287F29">
        <w:rPr>
          <w:rFonts w:ascii="Lucida Grande" w:hAnsi="Lucida Grande" w:cs="Lucida Grande"/>
          <w:color w:val="000000" w:themeColor="text1"/>
          <w:lang w:val="nl-NL"/>
        </w:rPr>
        <w:t xml:space="preserve">, Laurents </w:t>
      </w:r>
      <w:proofErr w:type="spellStart"/>
      <w:r w:rsidRPr="00287F29">
        <w:rPr>
          <w:rFonts w:ascii="Lucida Grande" w:hAnsi="Lucida Grande" w:cs="Lucida Grande"/>
          <w:color w:val="000000" w:themeColor="text1"/>
          <w:lang w:val="nl-NL"/>
        </w:rPr>
        <w:t>Seesink</w:t>
      </w:r>
      <w:proofErr w:type="spellEnd"/>
      <w:r w:rsidRPr="00287F29">
        <w:rPr>
          <w:rFonts w:ascii="Lucida Grande" w:hAnsi="Lucida Grande" w:cs="Lucida Grande"/>
          <w:color w:val="000000" w:themeColor="text1"/>
          <w:lang w:val="nl-NL"/>
        </w:rPr>
        <w:t xml:space="preserve"> (DANS/KNAW), </w:t>
      </w:r>
      <w:proofErr w:type="spellStart"/>
      <w:r w:rsidRPr="00287F29">
        <w:rPr>
          <w:rFonts w:ascii="Lucida Grande" w:hAnsi="Lucida Grande" w:cs="Lucida Grande"/>
          <w:color w:val="000000" w:themeColor="text1"/>
          <w:lang w:val="nl-NL"/>
        </w:rPr>
        <w:t>Geeske</w:t>
      </w:r>
      <w:proofErr w:type="spellEnd"/>
      <w:r w:rsidRPr="00287F29">
        <w:rPr>
          <w:rFonts w:ascii="Lucida Grande" w:hAnsi="Lucida Grande" w:cs="Lucida Grande"/>
          <w:color w:val="000000" w:themeColor="text1"/>
          <w:lang w:val="nl-NL"/>
        </w:rPr>
        <w:t xml:space="preserve"> </w:t>
      </w:r>
      <w:proofErr w:type="spellStart"/>
      <w:r w:rsidRPr="00287F29">
        <w:rPr>
          <w:rFonts w:ascii="Lucida Grande" w:hAnsi="Lucida Grande" w:cs="Lucida Grande"/>
          <w:color w:val="000000" w:themeColor="text1"/>
          <w:lang w:val="nl-NL"/>
        </w:rPr>
        <w:t>Steeneken</w:t>
      </w:r>
      <w:proofErr w:type="spellEnd"/>
      <w:r w:rsidRPr="00287F29">
        <w:rPr>
          <w:rFonts w:ascii="Lucida Grande" w:hAnsi="Lucida Grande" w:cs="Lucida Grande"/>
          <w:color w:val="000000" w:themeColor="text1"/>
          <w:lang w:val="nl-NL"/>
        </w:rPr>
        <w:t xml:space="preserve"> (GEU)</w:t>
      </w:r>
      <w:r w:rsidR="00E6748E">
        <w:rPr>
          <w:rFonts w:ascii="Lucida Grande" w:hAnsi="Lucida Grande" w:cs="Lucida Grande"/>
          <w:color w:val="000000" w:themeColor="text1"/>
          <w:lang w:val="nl-NL"/>
        </w:rPr>
        <w:t xml:space="preserve">, </w:t>
      </w:r>
      <w:r w:rsidR="00E6748E" w:rsidRPr="00287F29">
        <w:rPr>
          <w:rFonts w:ascii="Lucida Grande" w:hAnsi="Lucida Grande" w:cs="Lucida Grande"/>
          <w:color w:val="000000" w:themeColor="text1"/>
          <w:lang w:val="nl-NL"/>
        </w:rPr>
        <w:t xml:space="preserve">Bram Gakeer (OCW), Henk Jan van </w:t>
      </w:r>
      <w:proofErr w:type="spellStart"/>
      <w:r w:rsidR="00E6748E" w:rsidRPr="00287F29">
        <w:rPr>
          <w:rFonts w:ascii="Lucida Grande" w:hAnsi="Lucida Grande" w:cs="Lucida Grande"/>
          <w:color w:val="000000" w:themeColor="text1"/>
          <w:lang w:val="nl-NL"/>
        </w:rPr>
        <w:t>Ginkel</w:t>
      </w:r>
      <w:proofErr w:type="spellEnd"/>
      <w:r w:rsidR="00E6748E" w:rsidRPr="00287F29">
        <w:rPr>
          <w:rFonts w:ascii="Lucida Grande" w:hAnsi="Lucida Grande" w:cs="Lucida Grande"/>
          <w:color w:val="000000" w:themeColor="text1"/>
          <w:lang w:val="nl-NL"/>
        </w:rPr>
        <w:t xml:space="preserve"> (</w:t>
      </w:r>
      <w:proofErr w:type="spellStart"/>
      <w:r w:rsidR="00E6748E" w:rsidRPr="00287F29">
        <w:rPr>
          <w:rFonts w:ascii="Lucida Grande" w:hAnsi="Lucida Grande" w:cs="Lucida Grande"/>
          <w:color w:val="000000" w:themeColor="text1"/>
          <w:lang w:val="nl-NL"/>
        </w:rPr>
        <w:t>saMBO-ICT</w:t>
      </w:r>
      <w:proofErr w:type="spellEnd"/>
      <w:r w:rsidR="00E6748E" w:rsidRPr="00287F29">
        <w:rPr>
          <w:rFonts w:ascii="Lucida Grande" w:hAnsi="Lucida Grande" w:cs="Lucida Grande"/>
          <w:color w:val="000000" w:themeColor="text1"/>
          <w:lang w:val="nl-NL"/>
        </w:rPr>
        <w:t xml:space="preserve">), Paul </w:t>
      </w:r>
      <w:proofErr w:type="spellStart"/>
      <w:r w:rsidR="00E6748E" w:rsidRPr="00287F29">
        <w:rPr>
          <w:rFonts w:ascii="Lucida Grande" w:hAnsi="Lucida Grande" w:cs="Lucida Grande"/>
          <w:color w:val="000000" w:themeColor="text1"/>
          <w:lang w:val="nl-NL"/>
        </w:rPr>
        <w:t>Hillman</w:t>
      </w:r>
      <w:proofErr w:type="spellEnd"/>
      <w:r w:rsidR="00E6748E" w:rsidRPr="00287F29">
        <w:rPr>
          <w:rFonts w:ascii="Lucida Grande" w:hAnsi="Lucida Grande" w:cs="Lucida Grande"/>
          <w:color w:val="000000" w:themeColor="text1"/>
          <w:lang w:val="nl-NL"/>
        </w:rPr>
        <w:t xml:space="preserve"> (BIK/</w:t>
      </w:r>
      <w:proofErr w:type="spellStart"/>
      <w:r w:rsidR="00E6748E" w:rsidRPr="00287F29">
        <w:rPr>
          <w:rFonts w:ascii="Lucida Grande" w:hAnsi="Lucida Grande" w:cs="Lucida Grande"/>
          <w:color w:val="000000" w:themeColor="text1"/>
          <w:lang w:val="nl-NL"/>
        </w:rPr>
        <w:t>CIO-beraad</w:t>
      </w:r>
      <w:proofErr w:type="spellEnd"/>
      <w:r w:rsidR="00E6748E" w:rsidRPr="00287F29">
        <w:rPr>
          <w:rFonts w:ascii="Lucida Grande" w:hAnsi="Lucida Grande" w:cs="Lucida Grande"/>
          <w:color w:val="000000" w:themeColor="text1"/>
          <w:lang w:val="nl-NL"/>
        </w:rPr>
        <w:t>), Hans de Vries (SLO)</w:t>
      </w:r>
    </w:p>
    <w:p w:rsidR="0085424D" w:rsidRDefault="0085424D" w:rsidP="0085424D">
      <w:pPr>
        <w:spacing w:after="0" w:line="240" w:lineRule="auto"/>
        <w:rPr>
          <w:rFonts w:ascii="Lucida Grande" w:hAnsi="Lucida Grande" w:cs="Lucida Grande"/>
          <w:color w:val="000000" w:themeColor="text1"/>
          <w:lang w:val="nl-NL"/>
        </w:rPr>
      </w:pPr>
    </w:p>
    <w:p w:rsidR="000029C3" w:rsidRDefault="000029C3" w:rsidP="0085424D">
      <w:pPr>
        <w:spacing w:after="0" w:line="240" w:lineRule="auto"/>
        <w:rPr>
          <w:rFonts w:ascii="Lucida Grande" w:hAnsi="Lucida Grande" w:cs="Lucida Grande"/>
          <w:b/>
          <w:color w:val="000000" w:themeColor="text1"/>
          <w:lang w:val="nl-NL"/>
        </w:rPr>
      </w:pPr>
      <w:r>
        <w:rPr>
          <w:rFonts w:ascii="Lucida Grande" w:hAnsi="Lucida Grande" w:cs="Lucida Grande"/>
          <w:b/>
          <w:color w:val="000000" w:themeColor="text1"/>
          <w:lang w:val="nl-NL"/>
        </w:rPr>
        <w:t>Agenda</w:t>
      </w:r>
    </w:p>
    <w:p w:rsidR="00E6748E" w:rsidRPr="00E6748E" w:rsidRDefault="00E6748E" w:rsidP="0085424D">
      <w:pPr>
        <w:numPr>
          <w:ilvl w:val="0"/>
          <w:numId w:val="10"/>
        </w:numPr>
        <w:spacing w:after="0" w:line="240" w:lineRule="auto"/>
        <w:ind w:hanging="357"/>
        <w:rPr>
          <w:rFonts w:ascii="Lucida Grande" w:hAnsi="Lucida Grande" w:cs="Lucida Grande"/>
          <w:color w:val="000000" w:themeColor="text1"/>
          <w:lang w:val="nl-NL"/>
        </w:rPr>
      </w:pPr>
      <w:r w:rsidRPr="00E6748E">
        <w:rPr>
          <w:rFonts w:ascii="Lucida Grande" w:hAnsi="Lucida Grande" w:cs="Lucida Grande"/>
          <w:color w:val="000000" w:themeColor="text1"/>
          <w:lang w:val="nl-NL"/>
        </w:rPr>
        <w:t xml:space="preserve">Verslag </w:t>
      </w:r>
      <w:r>
        <w:rPr>
          <w:rFonts w:ascii="Lucida Grande" w:hAnsi="Lucida Grande" w:cs="Lucida Grande"/>
          <w:color w:val="000000" w:themeColor="text1"/>
          <w:lang w:val="nl-NL"/>
        </w:rPr>
        <w:t>vorige bijeenkomst (</w:t>
      </w:r>
      <w:r w:rsidRPr="00E6748E">
        <w:rPr>
          <w:rFonts w:ascii="Lucida Grande" w:hAnsi="Lucida Grande" w:cs="Lucida Grande"/>
          <w:color w:val="000000" w:themeColor="text1"/>
          <w:lang w:val="nl-NL"/>
        </w:rPr>
        <w:t xml:space="preserve">27 februari </w:t>
      </w:r>
      <w:r>
        <w:rPr>
          <w:rFonts w:ascii="Lucida Grande" w:hAnsi="Lucida Grande" w:cs="Lucida Grande"/>
          <w:color w:val="000000" w:themeColor="text1"/>
          <w:lang w:val="nl-NL"/>
        </w:rPr>
        <w:t>2012)</w:t>
      </w:r>
    </w:p>
    <w:p w:rsidR="00E6748E" w:rsidRPr="00E6748E" w:rsidRDefault="00E6748E" w:rsidP="0085424D">
      <w:pPr>
        <w:numPr>
          <w:ilvl w:val="0"/>
          <w:numId w:val="10"/>
        </w:numPr>
        <w:spacing w:after="0" w:line="240" w:lineRule="auto"/>
        <w:ind w:hanging="357"/>
        <w:rPr>
          <w:rFonts w:ascii="Lucida Grande" w:hAnsi="Lucida Grande" w:cs="Lucida Grande"/>
          <w:color w:val="000000" w:themeColor="text1"/>
          <w:lang w:val="nl-NL"/>
        </w:rPr>
      </w:pPr>
      <w:r w:rsidRPr="00E6748E">
        <w:rPr>
          <w:rFonts w:ascii="Lucida Grande" w:hAnsi="Lucida Grande" w:cs="Lucida Grande"/>
          <w:color w:val="000000" w:themeColor="text1"/>
          <w:lang w:val="nl-NL"/>
        </w:rPr>
        <w:t xml:space="preserve">Voorzitterschap </w:t>
      </w:r>
    </w:p>
    <w:p w:rsidR="00E6748E" w:rsidRPr="00E6748E" w:rsidRDefault="00E6748E" w:rsidP="0085424D">
      <w:pPr>
        <w:numPr>
          <w:ilvl w:val="0"/>
          <w:numId w:val="10"/>
        </w:numPr>
        <w:spacing w:after="0" w:line="240" w:lineRule="auto"/>
        <w:ind w:hanging="357"/>
        <w:rPr>
          <w:rFonts w:ascii="Lucida Grande" w:hAnsi="Lucida Grande" w:cs="Lucida Grande"/>
          <w:color w:val="000000" w:themeColor="text1"/>
          <w:lang w:val="nl-NL"/>
        </w:rPr>
      </w:pPr>
      <w:r w:rsidRPr="00E6748E">
        <w:rPr>
          <w:rFonts w:ascii="Lucida Grande" w:hAnsi="Lucida Grande" w:cs="Lucida Grande"/>
          <w:color w:val="000000" w:themeColor="text1"/>
          <w:lang w:val="nl-NL"/>
        </w:rPr>
        <w:t>Jaarplan Standaardisatieraad 2012 (bijlage 2)</w:t>
      </w:r>
    </w:p>
    <w:p w:rsidR="00E6748E" w:rsidRPr="00E6748E" w:rsidRDefault="00E6748E" w:rsidP="0085424D">
      <w:pPr>
        <w:numPr>
          <w:ilvl w:val="0"/>
          <w:numId w:val="10"/>
        </w:numPr>
        <w:spacing w:after="0" w:line="240" w:lineRule="auto"/>
        <w:ind w:hanging="357"/>
        <w:rPr>
          <w:rFonts w:ascii="Lucida Grande" w:hAnsi="Lucida Grande" w:cs="Lucida Grande"/>
          <w:color w:val="000000" w:themeColor="text1"/>
          <w:lang w:val="nl-NL"/>
        </w:rPr>
      </w:pPr>
      <w:r w:rsidRPr="00E6748E">
        <w:rPr>
          <w:rFonts w:ascii="Lucida Grande" w:hAnsi="Lucida Grande" w:cs="Lucida Grande"/>
          <w:color w:val="000000" w:themeColor="text1"/>
          <w:lang w:val="nl-NL"/>
        </w:rPr>
        <w:t>Procedure afspraak UPI evalueren (bijlage 3)</w:t>
      </w:r>
    </w:p>
    <w:p w:rsidR="00E6748E" w:rsidRPr="00E6748E" w:rsidRDefault="00E6748E" w:rsidP="0085424D">
      <w:pPr>
        <w:numPr>
          <w:ilvl w:val="0"/>
          <w:numId w:val="10"/>
        </w:numPr>
        <w:spacing w:after="0" w:line="240" w:lineRule="auto"/>
        <w:ind w:hanging="357"/>
        <w:rPr>
          <w:rFonts w:ascii="Lucida Grande" w:hAnsi="Lucida Grande" w:cs="Lucida Grande"/>
          <w:color w:val="000000" w:themeColor="text1"/>
          <w:lang w:val="nl-NL"/>
        </w:rPr>
      </w:pPr>
      <w:r w:rsidRPr="00E6748E">
        <w:rPr>
          <w:rFonts w:ascii="Lucida Grande" w:hAnsi="Lucida Grande" w:cs="Lucida Grande"/>
          <w:color w:val="000000" w:themeColor="text1"/>
          <w:lang w:val="nl-NL"/>
        </w:rPr>
        <w:t>Herbevestigingsprocedures (Bijlage 4 en 5)</w:t>
      </w:r>
    </w:p>
    <w:p w:rsidR="00E6748E" w:rsidRPr="00E6748E" w:rsidRDefault="00E6748E" w:rsidP="0085424D">
      <w:pPr>
        <w:numPr>
          <w:ilvl w:val="0"/>
          <w:numId w:val="10"/>
        </w:numPr>
        <w:spacing w:after="0" w:line="240" w:lineRule="auto"/>
        <w:ind w:hanging="357"/>
        <w:rPr>
          <w:rFonts w:ascii="Lucida Grande" w:hAnsi="Lucida Grande" w:cs="Lucida Grande"/>
          <w:color w:val="000000" w:themeColor="text1"/>
          <w:lang w:val="nl-NL"/>
        </w:rPr>
      </w:pPr>
      <w:r w:rsidRPr="00E6748E">
        <w:rPr>
          <w:rFonts w:ascii="Lucida Grande" w:hAnsi="Lucida Grande" w:cs="Lucida Grande"/>
          <w:color w:val="000000" w:themeColor="text1"/>
          <w:lang w:val="nl-NL"/>
        </w:rPr>
        <w:t>Advies goedkeuring begrippensets OBK (bijlage 6)</w:t>
      </w:r>
    </w:p>
    <w:p w:rsidR="00E6748E" w:rsidRPr="00E6748E" w:rsidRDefault="00E6748E" w:rsidP="0085424D">
      <w:pPr>
        <w:numPr>
          <w:ilvl w:val="0"/>
          <w:numId w:val="10"/>
        </w:numPr>
        <w:spacing w:after="0" w:line="240" w:lineRule="auto"/>
        <w:ind w:hanging="357"/>
        <w:rPr>
          <w:rFonts w:ascii="Lucida Grande" w:hAnsi="Lucida Grande" w:cs="Lucida Grande"/>
          <w:color w:val="000000" w:themeColor="text1"/>
          <w:lang w:val="nl-NL"/>
        </w:rPr>
      </w:pPr>
      <w:r w:rsidRPr="00E6748E">
        <w:rPr>
          <w:rFonts w:ascii="Lucida Grande" w:hAnsi="Lucida Grande" w:cs="Lucida Grande"/>
          <w:color w:val="000000" w:themeColor="text1"/>
          <w:lang w:val="nl-NL"/>
        </w:rPr>
        <w:t>Mededelingen</w:t>
      </w:r>
    </w:p>
    <w:p w:rsidR="00E6748E" w:rsidRPr="00E6748E" w:rsidRDefault="00E6748E" w:rsidP="0085424D">
      <w:pPr>
        <w:numPr>
          <w:ilvl w:val="0"/>
          <w:numId w:val="11"/>
        </w:numPr>
        <w:spacing w:after="0" w:line="240" w:lineRule="auto"/>
        <w:ind w:hanging="357"/>
        <w:rPr>
          <w:rFonts w:ascii="Lucida Grande" w:hAnsi="Lucida Grande" w:cs="Lucida Grande"/>
          <w:color w:val="000000" w:themeColor="text1"/>
          <w:lang w:val="nl-NL"/>
        </w:rPr>
      </w:pPr>
      <w:r w:rsidRPr="00E6748E">
        <w:rPr>
          <w:rFonts w:ascii="Lucida Grande" w:hAnsi="Lucida Grande" w:cs="Lucida Grande"/>
          <w:color w:val="000000" w:themeColor="text1"/>
          <w:lang w:val="nl-NL"/>
        </w:rPr>
        <w:t xml:space="preserve">Advies ECK beheer. </w:t>
      </w:r>
    </w:p>
    <w:p w:rsidR="00E6748E" w:rsidRPr="00E6748E" w:rsidRDefault="00E6748E" w:rsidP="0085424D">
      <w:pPr>
        <w:numPr>
          <w:ilvl w:val="0"/>
          <w:numId w:val="11"/>
        </w:numPr>
        <w:spacing w:after="0" w:line="240" w:lineRule="auto"/>
        <w:ind w:hanging="357"/>
        <w:rPr>
          <w:rFonts w:ascii="Lucida Grande" w:hAnsi="Lucida Grande" w:cs="Lucida Grande"/>
          <w:color w:val="000000" w:themeColor="text1"/>
          <w:lang w:val="nl-NL"/>
        </w:rPr>
      </w:pPr>
      <w:r w:rsidRPr="00E6748E">
        <w:rPr>
          <w:rFonts w:ascii="Lucida Grande" w:hAnsi="Lucida Grande" w:cs="Lucida Grande"/>
          <w:color w:val="000000" w:themeColor="text1"/>
          <w:lang w:val="nl-NL"/>
        </w:rPr>
        <w:t>EduStandaard in relatie tot het Forum standaardisatie</w:t>
      </w:r>
    </w:p>
    <w:p w:rsidR="00E6748E" w:rsidRPr="00E6748E" w:rsidRDefault="00814B80" w:rsidP="0085424D">
      <w:pPr>
        <w:numPr>
          <w:ilvl w:val="0"/>
          <w:numId w:val="11"/>
        </w:numPr>
        <w:spacing w:after="0" w:line="240" w:lineRule="auto"/>
        <w:ind w:hanging="357"/>
        <w:rPr>
          <w:rFonts w:ascii="Lucida Grande" w:hAnsi="Lucida Grande" w:cs="Lucida Grande"/>
          <w:lang w:val="nl-NL"/>
        </w:rPr>
      </w:pPr>
      <w:hyperlink r:id="rId6" w:history="1">
        <w:r w:rsidR="00E6748E" w:rsidRPr="00E6748E">
          <w:rPr>
            <w:rStyle w:val="Hyperlink"/>
            <w:rFonts w:ascii="Lucida Grande" w:hAnsi="Lucida Grande" w:cs="Lucida Grande"/>
            <w:color w:val="auto"/>
            <w:u w:val="none"/>
            <w:lang w:val="nl-NL"/>
          </w:rPr>
          <w:t>Kamervragen</w:t>
        </w:r>
      </w:hyperlink>
    </w:p>
    <w:p w:rsidR="00E6748E" w:rsidRPr="00E6748E" w:rsidRDefault="00E6748E" w:rsidP="0085424D">
      <w:pPr>
        <w:spacing w:after="0" w:line="240" w:lineRule="auto"/>
        <w:rPr>
          <w:rFonts w:ascii="Lucida Grande" w:hAnsi="Lucida Grande" w:cs="Lucida Grande"/>
          <w:b/>
          <w:color w:val="000000" w:themeColor="text1"/>
          <w:lang w:val="nl-NL"/>
        </w:rPr>
      </w:pPr>
    </w:p>
    <w:p w:rsidR="00AE1F4F" w:rsidRPr="00E6748E" w:rsidRDefault="00E6748E" w:rsidP="0085424D">
      <w:pPr>
        <w:numPr>
          <w:ilvl w:val="0"/>
          <w:numId w:val="1"/>
        </w:numPr>
        <w:spacing w:after="0" w:line="240" w:lineRule="auto"/>
        <w:rPr>
          <w:rFonts w:ascii="Lucida Grande" w:hAnsi="Lucida Grande" w:cs="Lucida Grande"/>
          <w:b/>
          <w:color w:val="000000" w:themeColor="text1"/>
          <w:lang w:val="nl-NL"/>
        </w:rPr>
      </w:pPr>
      <w:r w:rsidRPr="00E6748E">
        <w:rPr>
          <w:rFonts w:ascii="Lucida Grande" w:hAnsi="Lucida Grande" w:cs="Lucida Grande"/>
          <w:b/>
          <w:color w:val="000000" w:themeColor="text1"/>
          <w:lang w:val="nl-NL"/>
        </w:rPr>
        <w:t>Verslag vorige bijeenkomst (27 februari 2012)</w:t>
      </w:r>
    </w:p>
    <w:p w:rsidR="00E6748E" w:rsidRDefault="00E6748E" w:rsidP="0085424D">
      <w:pPr>
        <w:spacing w:after="0" w:line="240" w:lineRule="auto"/>
        <w:rPr>
          <w:rFonts w:ascii="Lucida Grande" w:hAnsi="Lucida Grande" w:cs="Lucida Grande"/>
          <w:color w:val="000000" w:themeColor="text1"/>
          <w:lang w:val="nl-NL"/>
        </w:rPr>
      </w:pPr>
      <w:r w:rsidRPr="00E6748E">
        <w:rPr>
          <w:rFonts w:ascii="Lucida Grande" w:hAnsi="Lucida Grande" w:cs="Lucida Grande"/>
          <w:color w:val="000000" w:themeColor="text1"/>
          <w:lang w:val="nl-NL"/>
        </w:rPr>
        <w:t xml:space="preserve">Verslag </w:t>
      </w:r>
      <w:r>
        <w:rPr>
          <w:rFonts w:ascii="Lucida Grande" w:hAnsi="Lucida Grande" w:cs="Lucida Grande"/>
          <w:color w:val="000000" w:themeColor="text1"/>
          <w:lang w:val="nl-NL"/>
        </w:rPr>
        <w:t>vorige bijeenkomst wordt goedgekeurd. Met betrekking tot de actiepunten het volgende</w:t>
      </w:r>
    </w:p>
    <w:p w:rsidR="0085424D" w:rsidRDefault="0085424D" w:rsidP="0085424D">
      <w:pPr>
        <w:spacing w:after="0" w:line="240" w:lineRule="auto"/>
        <w:rPr>
          <w:rFonts w:ascii="Lucida Grande" w:hAnsi="Lucida Grande" w:cs="Lucida Grande"/>
          <w:color w:val="000000" w:themeColor="text1"/>
          <w:lang w:val="nl-NL"/>
        </w:rPr>
      </w:pPr>
    </w:p>
    <w:p w:rsidR="00E6748E" w:rsidRPr="0085424D" w:rsidRDefault="00E6748E" w:rsidP="0085424D">
      <w:pPr>
        <w:spacing w:after="0" w:line="240" w:lineRule="auto"/>
        <w:rPr>
          <w:rFonts w:ascii="Lucida Grande" w:hAnsi="Lucida Grande" w:cs="Lucida Grande"/>
          <w:i/>
          <w:color w:val="000000" w:themeColor="text1"/>
          <w:lang w:val="nl-NL"/>
        </w:rPr>
      </w:pPr>
      <w:r w:rsidRPr="0085424D">
        <w:rPr>
          <w:rFonts w:ascii="Lucida Grande" w:hAnsi="Lucida Grande" w:cs="Lucida Grande"/>
          <w:i/>
          <w:color w:val="000000" w:themeColor="text1"/>
          <w:lang w:val="nl-NL"/>
        </w:rPr>
        <w:t xml:space="preserve">Punt 3 – betrekken software leveranciers </w:t>
      </w:r>
    </w:p>
    <w:p w:rsidR="0085424D" w:rsidRDefault="0085424D" w:rsidP="0085424D">
      <w:p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 xml:space="preserve">Er is vanuit het bureau EduStandaard </w:t>
      </w:r>
      <w:r w:rsidR="00B0380F">
        <w:rPr>
          <w:rFonts w:ascii="Lucida Grande" w:hAnsi="Lucida Grande" w:cs="Lucida Grande"/>
          <w:color w:val="000000" w:themeColor="text1"/>
          <w:lang w:val="nl-NL"/>
        </w:rPr>
        <w:t xml:space="preserve">contact geweest </w:t>
      </w:r>
      <w:r>
        <w:rPr>
          <w:rFonts w:ascii="Lucida Grande" w:hAnsi="Lucida Grande" w:cs="Lucida Grande"/>
          <w:color w:val="000000" w:themeColor="text1"/>
          <w:lang w:val="nl-NL"/>
        </w:rPr>
        <w:t xml:space="preserve">met een aantal leveranciers </w:t>
      </w:r>
      <w:r w:rsidR="00B0380F">
        <w:rPr>
          <w:rFonts w:ascii="Lucida Grande" w:hAnsi="Lucida Grande" w:cs="Lucida Grande"/>
          <w:color w:val="000000" w:themeColor="text1"/>
          <w:lang w:val="nl-NL"/>
        </w:rPr>
        <w:t xml:space="preserve">van </w:t>
      </w:r>
      <w:proofErr w:type="spellStart"/>
      <w:r w:rsidR="00B0380F">
        <w:rPr>
          <w:rFonts w:ascii="Lucida Grande" w:hAnsi="Lucida Grande" w:cs="Lucida Grande"/>
          <w:color w:val="000000" w:themeColor="text1"/>
          <w:lang w:val="nl-NL"/>
        </w:rPr>
        <w:t>ELO’s</w:t>
      </w:r>
      <w:proofErr w:type="spellEnd"/>
      <w:r w:rsidR="00B0380F">
        <w:rPr>
          <w:rFonts w:ascii="Lucida Grande" w:hAnsi="Lucida Grande" w:cs="Lucida Grande"/>
          <w:color w:val="000000" w:themeColor="text1"/>
          <w:lang w:val="nl-NL"/>
        </w:rPr>
        <w:t xml:space="preserve"> en administratieve pakketten</w:t>
      </w:r>
      <w:r>
        <w:rPr>
          <w:rFonts w:ascii="Lucida Grande" w:hAnsi="Lucida Grande" w:cs="Lucida Grande"/>
          <w:color w:val="000000" w:themeColor="text1"/>
          <w:lang w:val="nl-NL"/>
        </w:rPr>
        <w:t>,. Deze hebben interesse in deelname aan de EduStandaard</w:t>
      </w:r>
      <w:r w:rsidR="00B0380F">
        <w:rPr>
          <w:rFonts w:ascii="Lucida Grande" w:hAnsi="Lucida Grande" w:cs="Lucida Grande"/>
          <w:color w:val="000000" w:themeColor="text1"/>
          <w:lang w:val="nl-NL"/>
        </w:rPr>
        <w:t xml:space="preserve"> standaardisatieraad, maar hebben zich nog niet georganiseerd als branche</w:t>
      </w:r>
      <w:r>
        <w:rPr>
          <w:rFonts w:ascii="Lucida Grande" w:hAnsi="Lucida Grande" w:cs="Lucida Grande"/>
          <w:color w:val="000000" w:themeColor="text1"/>
          <w:lang w:val="nl-NL"/>
        </w:rPr>
        <w:t>. Nagegaan wordt of zij zich niet in een werkgroep kunnen verenigen van</w:t>
      </w:r>
      <w:r w:rsidR="00045B6D">
        <w:rPr>
          <w:rFonts w:ascii="Lucida Grande" w:hAnsi="Lucida Grande" w:cs="Lucida Grande"/>
          <w:color w:val="000000" w:themeColor="text1"/>
          <w:lang w:val="nl-NL"/>
        </w:rPr>
        <w:t xml:space="preserve"> </w:t>
      </w:r>
      <w:r>
        <w:rPr>
          <w:rFonts w:ascii="Lucida Grande" w:hAnsi="Lucida Grande" w:cs="Lucida Grande"/>
          <w:color w:val="000000" w:themeColor="text1"/>
          <w:lang w:val="nl-NL"/>
        </w:rPr>
        <w:t xml:space="preserve">waaruit een afvaardiging naar de standaardisatieraad </w:t>
      </w:r>
      <w:r w:rsidR="004A0822">
        <w:rPr>
          <w:rFonts w:ascii="Lucida Grande" w:hAnsi="Lucida Grande" w:cs="Lucida Grande"/>
          <w:color w:val="000000" w:themeColor="text1"/>
          <w:lang w:val="nl-NL"/>
        </w:rPr>
        <w:t xml:space="preserve">(SR) </w:t>
      </w:r>
      <w:r>
        <w:rPr>
          <w:rFonts w:ascii="Lucida Grande" w:hAnsi="Lucida Grande" w:cs="Lucida Grande"/>
          <w:color w:val="000000" w:themeColor="text1"/>
          <w:lang w:val="nl-NL"/>
        </w:rPr>
        <w:t>wordt gestuurd.</w:t>
      </w:r>
    </w:p>
    <w:p w:rsidR="0085424D" w:rsidRDefault="0085424D" w:rsidP="0085424D">
      <w:pPr>
        <w:spacing w:after="0" w:line="240" w:lineRule="auto"/>
        <w:rPr>
          <w:rFonts w:ascii="Lucida Grande" w:hAnsi="Lucida Grande" w:cs="Lucida Grande"/>
          <w:color w:val="000000" w:themeColor="text1"/>
          <w:lang w:val="nl-NL"/>
        </w:rPr>
      </w:pPr>
    </w:p>
    <w:p w:rsidR="0085424D" w:rsidRDefault="0085424D" w:rsidP="0085424D">
      <w:pPr>
        <w:spacing w:after="0" w:line="240" w:lineRule="auto"/>
        <w:rPr>
          <w:rFonts w:ascii="Lucida Grande" w:hAnsi="Lucida Grande" w:cs="Lucida Grande"/>
          <w:color w:val="000000" w:themeColor="text1"/>
          <w:lang w:val="nl-NL"/>
        </w:rPr>
      </w:pPr>
      <w:r>
        <w:rPr>
          <w:rFonts w:ascii="Lucida Grande" w:hAnsi="Lucida Grande" w:cs="Lucida Grande"/>
          <w:i/>
          <w:color w:val="000000" w:themeColor="text1"/>
          <w:lang w:val="nl-NL"/>
        </w:rPr>
        <w:t xml:space="preserve">Punt 6 – Contacten </w:t>
      </w:r>
      <w:r w:rsidR="00045B6D">
        <w:rPr>
          <w:rFonts w:ascii="Lucida Grande" w:hAnsi="Lucida Grande" w:cs="Lucida Grande"/>
          <w:i/>
          <w:color w:val="000000" w:themeColor="text1"/>
          <w:lang w:val="nl-NL"/>
        </w:rPr>
        <w:t xml:space="preserve">College </w:t>
      </w:r>
      <w:r>
        <w:rPr>
          <w:rFonts w:ascii="Lucida Grande" w:hAnsi="Lucida Grande" w:cs="Lucida Grande"/>
          <w:i/>
          <w:color w:val="000000" w:themeColor="text1"/>
          <w:lang w:val="nl-NL"/>
        </w:rPr>
        <w:t>Standaardisatie</w:t>
      </w:r>
    </w:p>
    <w:p w:rsidR="0085424D" w:rsidRDefault="00B0380F" w:rsidP="0085424D">
      <w:p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OC&amp;W (Ronald Slomp en Kennisnet</w:t>
      </w:r>
      <w:r w:rsidR="0085424D">
        <w:rPr>
          <w:rFonts w:ascii="Lucida Grande" w:hAnsi="Lucida Grande" w:cs="Lucida Grande"/>
          <w:color w:val="000000" w:themeColor="text1"/>
          <w:lang w:val="nl-NL"/>
        </w:rPr>
        <w:t xml:space="preserve"> </w:t>
      </w:r>
      <w:r>
        <w:rPr>
          <w:rFonts w:ascii="Lucida Grande" w:hAnsi="Lucida Grande" w:cs="Lucida Grande"/>
          <w:color w:val="000000" w:themeColor="text1"/>
          <w:lang w:val="nl-NL"/>
        </w:rPr>
        <w:t xml:space="preserve">(H-P Köhler) </w:t>
      </w:r>
      <w:r w:rsidR="0085424D">
        <w:rPr>
          <w:rFonts w:ascii="Lucida Grande" w:hAnsi="Lucida Grande" w:cs="Lucida Grande"/>
          <w:color w:val="000000" w:themeColor="text1"/>
          <w:lang w:val="nl-NL"/>
        </w:rPr>
        <w:t>he</w:t>
      </w:r>
      <w:r>
        <w:rPr>
          <w:rFonts w:ascii="Lucida Grande" w:hAnsi="Lucida Grande" w:cs="Lucida Grande"/>
          <w:color w:val="000000" w:themeColor="text1"/>
          <w:lang w:val="nl-NL"/>
        </w:rPr>
        <w:t>bben</w:t>
      </w:r>
      <w:r w:rsidR="0085424D">
        <w:rPr>
          <w:rFonts w:ascii="Lucida Grande" w:hAnsi="Lucida Grande" w:cs="Lucida Grande"/>
          <w:color w:val="000000" w:themeColor="text1"/>
          <w:lang w:val="nl-NL"/>
        </w:rPr>
        <w:t xml:space="preserve"> contact gezocht met </w:t>
      </w:r>
      <w:r w:rsidR="00045B6D">
        <w:rPr>
          <w:rFonts w:ascii="Lucida Grande" w:hAnsi="Lucida Grande" w:cs="Lucida Grande"/>
          <w:color w:val="000000" w:themeColor="text1"/>
          <w:lang w:val="nl-NL"/>
        </w:rPr>
        <w:t xml:space="preserve">het </w:t>
      </w:r>
      <w:r>
        <w:rPr>
          <w:rFonts w:ascii="Lucida Grande" w:hAnsi="Lucida Grande" w:cs="Lucida Grande"/>
          <w:color w:val="000000" w:themeColor="text1"/>
          <w:lang w:val="nl-NL"/>
        </w:rPr>
        <w:t>Forum</w:t>
      </w:r>
      <w:r w:rsidR="00045B6D" w:rsidRPr="00045B6D">
        <w:rPr>
          <w:rFonts w:ascii="Lucida Grande" w:hAnsi="Lucida Grande" w:cs="Lucida Grande"/>
          <w:color w:val="000000" w:themeColor="text1"/>
          <w:lang w:val="nl-NL"/>
        </w:rPr>
        <w:t xml:space="preserve"> Standaardisatie</w:t>
      </w:r>
      <w:r w:rsidR="0085424D">
        <w:rPr>
          <w:rFonts w:ascii="Lucida Grande" w:hAnsi="Lucida Grande" w:cs="Lucida Grande"/>
          <w:color w:val="000000" w:themeColor="text1"/>
          <w:lang w:val="nl-NL"/>
        </w:rPr>
        <w:t xml:space="preserve">. </w:t>
      </w:r>
      <w:r>
        <w:rPr>
          <w:rFonts w:ascii="Lucida Grande" w:hAnsi="Lucida Grande" w:cs="Lucida Grande"/>
          <w:color w:val="000000" w:themeColor="text1"/>
          <w:lang w:val="nl-NL"/>
        </w:rPr>
        <w:t>Uit het gesprek bleek dat h</w:t>
      </w:r>
      <w:r w:rsidR="00045B6D">
        <w:rPr>
          <w:rFonts w:ascii="Lucida Grande" w:hAnsi="Lucida Grande" w:cs="Lucida Grande"/>
          <w:color w:val="000000" w:themeColor="text1"/>
          <w:lang w:val="nl-NL"/>
        </w:rPr>
        <w:t xml:space="preserve">et </w:t>
      </w:r>
      <w:r>
        <w:rPr>
          <w:rFonts w:ascii="Lucida Grande" w:hAnsi="Lucida Grande" w:cs="Lucida Grande"/>
          <w:color w:val="000000" w:themeColor="text1"/>
          <w:lang w:val="nl-NL"/>
        </w:rPr>
        <w:t>Forum</w:t>
      </w:r>
      <w:r w:rsidR="0085424D">
        <w:rPr>
          <w:rFonts w:ascii="Lucida Grande" w:hAnsi="Lucida Grande" w:cs="Lucida Grande"/>
          <w:color w:val="000000" w:themeColor="text1"/>
          <w:lang w:val="nl-NL"/>
        </w:rPr>
        <w:t xml:space="preserve"> juist het aantal leden </w:t>
      </w:r>
      <w:r>
        <w:rPr>
          <w:rFonts w:ascii="Lucida Grande" w:hAnsi="Lucida Grande" w:cs="Lucida Grande"/>
          <w:color w:val="000000" w:themeColor="text1"/>
          <w:lang w:val="nl-NL"/>
        </w:rPr>
        <w:t xml:space="preserve">wil </w:t>
      </w:r>
      <w:r w:rsidR="00045B6D">
        <w:rPr>
          <w:rFonts w:ascii="Lucida Grande" w:hAnsi="Lucida Grande" w:cs="Lucida Grande"/>
          <w:color w:val="000000" w:themeColor="text1"/>
          <w:lang w:val="nl-NL"/>
        </w:rPr>
        <w:t>verkleinen. Wel zal H</w:t>
      </w:r>
      <w:r>
        <w:rPr>
          <w:rFonts w:ascii="Lucida Grande" w:hAnsi="Lucida Grande" w:cs="Lucida Grande"/>
          <w:color w:val="000000" w:themeColor="text1"/>
          <w:lang w:val="nl-NL"/>
        </w:rPr>
        <w:t>-</w:t>
      </w:r>
      <w:r w:rsidR="00045B6D">
        <w:rPr>
          <w:rFonts w:ascii="Lucida Grande" w:hAnsi="Lucida Grande" w:cs="Lucida Grande"/>
          <w:color w:val="000000" w:themeColor="text1"/>
          <w:lang w:val="nl-NL"/>
        </w:rPr>
        <w:t xml:space="preserve">P voorafgaand aan de bijeenkomsten van het </w:t>
      </w:r>
      <w:r>
        <w:rPr>
          <w:rFonts w:ascii="Lucida Grande" w:hAnsi="Lucida Grande" w:cs="Lucida Grande"/>
          <w:color w:val="000000" w:themeColor="text1"/>
          <w:lang w:val="nl-NL"/>
        </w:rPr>
        <w:t>forum</w:t>
      </w:r>
      <w:r w:rsidR="00045B6D">
        <w:rPr>
          <w:rFonts w:ascii="Lucida Grande" w:hAnsi="Lucida Grande" w:cs="Lucida Grande"/>
          <w:color w:val="000000" w:themeColor="text1"/>
          <w:lang w:val="nl-NL"/>
        </w:rPr>
        <w:t xml:space="preserve"> de agenda en stukken krijgen toegestuurd.</w:t>
      </w:r>
      <w:r w:rsidR="00060D57">
        <w:rPr>
          <w:rFonts w:ascii="Lucida Grande" w:hAnsi="Lucida Grande" w:cs="Lucida Grande"/>
          <w:color w:val="000000" w:themeColor="text1"/>
          <w:lang w:val="nl-NL"/>
        </w:rPr>
        <w:t xml:space="preserve"> </w:t>
      </w:r>
      <w:r>
        <w:rPr>
          <w:rFonts w:ascii="Lucida Grande" w:hAnsi="Lucida Grande" w:cs="Lucida Grande"/>
          <w:color w:val="000000" w:themeColor="text1"/>
          <w:lang w:val="nl-NL"/>
        </w:rPr>
        <w:t>Het bureau EduStandaard is hiermee agenda lid geworden. Afgesproken is dat de stukken gedeeld worden met de leden van de standaardisatieraad. Wanneer wenselijk kan EduStandaard inspraak uitoefenen.</w:t>
      </w:r>
    </w:p>
    <w:p w:rsidR="00045B6D" w:rsidRDefault="00045B6D" w:rsidP="00045B6D">
      <w:pPr>
        <w:spacing w:after="0" w:line="240" w:lineRule="auto"/>
        <w:rPr>
          <w:rFonts w:ascii="Lucida Grande" w:hAnsi="Lucida Grande" w:cs="Lucida Grande"/>
          <w:color w:val="000000" w:themeColor="text1"/>
          <w:lang w:val="nl-NL"/>
        </w:rPr>
      </w:pPr>
    </w:p>
    <w:p w:rsidR="00045B6D" w:rsidRDefault="00045B6D" w:rsidP="00045B6D">
      <w:pPr>
        <w:spacing w:after="0" w:line="240" w:lineRule="auto"/>
        <w:rPr>
          <w:rFonts w:ascii="Lucida Grande" w:hAnsi="Lucida Grande" w:cs="Lucida Grande"/>
          <w:i/>
          <w:color w:val="000000" w:themeColor="text1"/>
          <w:lang w:val="nl-NL"/>
        </w:rPr>
      </w:pPr>
      <w:r>
        <w:rPr>
          <w:rFonts w:ascii="Lucida Grande" w:hAnsi="Lucida Grande" w:cs="Lucida Grande"/>
          <w:i/>
          <w:color w:val="000000" w:themeColor="text1"/>
          <w:lang w:val="nl-NL"/>
        </w:rPr>
        <w:t>Overige punten</w:t>
      </w:r>
    </w:p>
    <w:p w:rsidR="002A788D" w:rsidRDefault="00045B6D" w:rsidP="00045B6D">
      <w:pPr>
        <w:pStyle w:val="Lijstalinea"/>
        <w:numPr>
          <w:ilvl w:val="0"/>
          <w:numId w:val="11"/>
        </w:num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 xml:space="preserve">De </w:t>
      </w:r>
      <w:r w:rsidR="004A0822">
        <w:rPr>
          <w:rFonts w:ascii="Lucida Grande" w:hAnsi="Lucida Grande" w:cs="Lucida Grande"/>
          <w:color w:val="000000" w:themeColor="text1"/>
          <w:lang w:val="nl-NL"/>
        </w:rPr>
        <w:t>SR</w:t>
      </w:r>
      <w:r>
        <w:rPr>
          <w:rFonts w:ascii="Lucida Grande" w:hAnsi="Lucida Grande" w:cs="Lucida Grande"/>
          <w:color w:val="000000" w:themeColor="text1"/>
          <w:lang w:val="nl-NL"/>
        </w:rPr>
        <w:t xml:space="preserve"> ontvangt graag de stukken ca. 3 weken voorafgaand aan haar overleg. Doordat in sommige gevallen gewacht moet worden op de uitkomst van werkgroepbesprekingen kan het voorkomen dat niet alle stukken in een keer worden toegestuurd, maar gefaseerd worden aangeleverd.</w:t>
      </w:r>
    </w:p>
    <w:p w:rsidR="002A788D" w:rsidRPr="002A788D" w:rsidRDefault="00045B6D" w:rsidP="00045B6D">
      <w:pPr>
        <w:pStyle w:val="Lijstalinea"/>
        <w:numPr>
          <w:ilvl w:val="0"/>
          <w:numId w:val="11"/>
        </w:numPr>
        <w:spacing w:after="0" w:line="240" w:lineRule="auto"/>
        <w:rPr>
          <w:rFonts w:ascii="Lucida Grande" w:hAnsi="Lucida Grande" w:cs="Lucida Grande"/>
          <w:color w:val="000000" w:themeColor="text1"/>
          <w:lang w:val="nl-NL"/>
        </w:rPr>
      </w:pPr>
      <w:r w:rsidRPr="002A788D">
        <w:rPr>
          <w:rFonts w:ascii="Lucida Grande" w:hAnsi="Lucida Grande" w:cs="Lucida Grande"/>
          <w:color w:val="000000" w:themeColor="text1"/>
          <w:lang w:val="nl-NL"/>
        </w:rPr>
        <w:t xml:space="preserve">De </w:t>
      </w:r>
      <w:r w:rsidR="004A0822">
        <w:rPr>
          <w:rFonts w:ascii="Lucida Grande" w:hAnsi="Lucida Grande" w:cs="Lucida Grande"/>
          <w:color w:val="000000" w:themeColor="text1"/>
          <w:lang w:val="nl-NL"/>
        </w:rPr>
        <w:t>SR</w:t>
      </w:r>
      <w:r w:rsidRPr="002A788D">
        <w:rPr>
          <w:rFonts w:ascii="Lucida Grande" w:hAnsi="Lucida Grande" w:cs="Lucida Grande"/>
          <w:color w:val="000000" w:themeColor="text1"/>
          <w:lang w:val="nl-NL"/>
        </w:rPr>
        <w:t xml:space="preserve"> zou heel graag een overzicht hebben van de leden van de verschillende werkgroepen.</w:t>
      </w:r>
      <w:r w:rsidR="002A788D" w:rsidRPr="002A788D">
        <w:rPr>
          <w:rFonts w:ascii="Lucida Grande" w:hAnsi="Lucida Grande" w:cs="Lucida Grande"/>
          <w:color w:val="000000" w:themeColor="text1"/>
          <w:lang w:val="nl-NL"/>
        </w:rPr>
        <w:t xml:space="preserve"> De achtergrond van dit verzoek is dat de raad wil kunnen inschatten in welke mate een werkgroep draagvlak representeert, in welke sector eventueel het zwaartepunt ligt (HO, VO, PO, MBO) en of zij wellicht constructieve suggesties kunnen doen m.b.t. de uitbreiding van de werkgroepen. </w:t>
      </w:r>
    </w:p>
    <w:p w:rsidR="002D57DE" w:rsidRPr="002D57DE" w:rsidRDefault="002D57DE" w:rsidP="0085424D">
      <w:pPr>
        <w:pStyle w:val="Lijstalinea"/>
        <w:spacing w:after="0" w:line="240" w:lineRule="auto"/>
        <w:ind w:left="1440"/>
        <w:rPr>
          <w:rFonts w:ascii="Lucida Grande" w:hAnsi="Lucida Grande" w:cs="Lucida Grande"/>
          <w:color w:val="000000" w:themeColor="text1"/>
          <w:lang w:val="nl-NL"/>
        </w:rPr>
      </w:pPr>
    </w:p>
    <w:p w:rsidR="00BA5FC1" w:rsidRPr="002D57DE" w:rsidRDefault="00287F29" w:rsidP="0085424D">
      <w:pPr>
        <w:pStyle w:val="Lijstalinea"/>
        <w:numPr>
          <w:ilvl w:val="0"/>
          <w:numId w:val="1"/>
        </w:numPr>
        <w:spacing w:after="0" w:line="240" w:lineRule="auto"/>
        <w:rPr>
          <w:rFonts w:ascii="Lucida Grande" w:hAnsi="Lucida Grande" w:cs="Lucida Grande"/>
          <w:b/>
          <w:color w:val="000000" w:themeColor="text1"/>
          <w:lang w:val="nl-NL"/>
        </w:rPr>
      </w:pPr>
      <w:r w:rsidRPr="00287F29">
        <w:rPr>
          <w:rFonts w:ascii="Lucida Grande" w:hAnsi="Lucida Grande" w:cs="Lucida Grande"/>
          <w:b/>
          <w:color w:val="000000" w:themeColor="text1"/>
          <w:lang w:val="nl-NL"/>
        </w:rPr>
        <w:t>Voorzitterschap</w:t>
      </w:r>
    </w:p>
    <w:p w:rsidR="0036718A" w:rsidRDefault="002A788D" w:rsidP="0085424D">
      <w:p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 xml:space="preserve">José </w:t>
      </w:r>
      <w:proofErr w:type="spellStart"/>
      <w:r>
        <w:rPr>
          <w:rFonts w:ascii="Lucida Grande" w:hAnsi="Lucida Grande" w:cs="Lucida Grande"/>
          <w:color w:val="000000" w:themeColor="text1"/>
          <w:lang w:val="nl-NL"/>
        </w:rPr>
        <w:t>Frijns</w:t>
      </w:r>
      <w:proofErr w:type="spellEnd"/>
      <w:r>
        <w:rPr>
          <w:rFonts w:ascii="Lucida Grande" w:hAnsi="Lucida Grande" w:cs="Lucida Grande"/>
          <w:color w:val="000000" w:themeColor="text1"/>
          <w:lang w:val="nl-NL"/>
        </w:rPr>
        <w:t xml:space="preserve"> stelt zich beschikbaar als voorzitter</w:t>
      </w:r>
      <w:r w:rsidR="0053343F">
        <w:rPr>
          <w:rFonts w:ascii="Lucida Grande" w:hAnsi="Lucida Grande" w:cs="Lucida Grande"/>
          <w:color w:val="000000" w:themeColor="text1"/>
          <w:lang w:val="nl-NL"/>
        </w:rPr>
        <w:t xml:space="preserve"> voor de periode van een jaar</w:t>
      </w:r>
      <w:r>
        <w:rPr>
          <w:rFonts w:ascii="Lucida Grande" w:hAnsi="Lucida Grande" w:cs="Lucida Grande"/>
          <w:color w:val="000000" w:themeColor="text1"/>
          <w:lang w:val="nl-NL"/>
        </w:rPr>
        <w:t xml:space="preserve">. </w:t>
      </w:r>
      <w:r w:rsidR="0036718A">
        <w:rPr>
          <w:rFonts w:ascii="Lucida Grande" w:hAnsi="Lucida Grande" w:cs="Lucida Grande"/>
          <w:color w:val="000000" w:themeColor="text1"/>
          <w:lang w:val="nl-NL"/>
        </w:rPr>
        <w:t>Gezien het toenemende belang en inzet van standaarden wil zij graag als voorzitter van EduStandaard meer sturen op dit onderwerp. Haar wens is om de raad een meer bestuurlijk overleg te maken en EduStandaard tevens een rol te laten spelen bij de adoptieproblematiek van standaarden.</w:t>
      </w:r>
    </w:p>
    <w:p w:rsidR="00A71772" w:rsidRDefault="0036718A" w:rsidP="0085424D">
      <w:p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 xml:space="preserve">De aanwezigen zijn enthousiast over de kandidatuur. Aangezien het aantal aanwezigen gering is zal </w:t>
      </w:r>
      <w:r w:rsidR="00B0380F">
        <w:rPr>
          <w:rFonts w:ascii="Lucida Grande" w:hAnsi="Lucida Grande" w:cs="Lucida Grande"/>
          <w:color w:val="000000" w:themeColor="text1"/>
          <w:lang w:val="nl-NL"/>
        </w:rPr>
        <w:t>het bureau EduStandaard</w:t>
      </w:r>
      <w:r>
        <w:rPr>
          <w:rFonts w:ascii="Lucida Grande" w:hAnsi="Lucida Grande" w:cs="Lucida Grande"/>
          <w:color w:val="000000" w:themeColor="text1"/>
          <w:lang w:val="nl-NL"/>
        </w:rPr>
        <w:t xml:space="preserve"> in een mail aan de leden de kandidatuur voorleggen en tot twee weken na verzending de mogelijkheid bieden om bezwaar aan te tekenen. Bij geen bezwaar zal José de volgende vergadering </w:t>
      </w:r>
      <w:r w:rsidR="00A71772">
        <w:rPr>
          <w:rFonts w:ascii="Lucida Grande" w:hAnsi="Lucida Grande" w:cs="Lucida Grande"/>
          <w:color w:val="000000" w:themeColor="text1"/>
          <w:lang w:val="nl-NL"/>
        </w:rPr>
        <w:t>voorzitten.</w:t>
      </w:r>
    </w:p>
    <w:p w:rsidR="00A71772" w:rsidRDefault="00A71772" w:rsidP="0085424D">
      <w:pPr>
        <w:spacing w:after="0" w:line="240" w:lineRule="auto"/>
        <w:rPr>
          <w:rFonts w:ascii="Lucida Grande" w:hAnsi="Lucida Grande" w:cs="Lucida Grande"/>
          <w:color w:val="000000" w:themeColor="text1"/>
          <w:lang w:val="nl-NL"/>
        </w:rPr>
      </w:pPr>
    </w:p>
    <w:p w:rsidR="003761C5" w:rsidRPr="002D57DE" w:rsidRDefault="003761C5" w:rsidP="0085424D">
      <w:pPr>
        <w:spacing w:after="0" w:line="240" w:lineRule="auto"/>
        <w:rPr>
          <w:rFonts w:ascii="Lucida Grande" w:hAnsi="Lucida Grande" w:cs="Lucida Grande"/>
          <w:color w:val="000000" w:themeColor="text1"/>
          <w:lang w:val="nl-NL"/>
        </w:rPr>
      </w:pPr>
    </w:p>
    <w:p w:rsidR="003761C5" w:rsidRDefault="00A71772" w:rsidP="0085424D">
      <w:pPr>
        <w:pStyle w:val="Lijstalinea"/>
        <w:numPr>
          <w:ilvl w:val="0"/>
          <w:numId w:val="1"/>
        </w:numPr>
        <w:spacing w:after="0" w:line="240" w:lineRule="auto"/>
        <w:rPr>
          <w:rFonts w:ascii="Lucida Grande" w:hAnsi="Lucida Grande" w:cs="Lucida Grande"/>
          <w:b/>
          <w:color w:val="000000" w:themeColor="text1"/>
          <w:lang w:val="nl-NL"/>
        </w:rPr>
      </w:pPr>
      <w:r>
        <w:rPr>
          <w:rFonts w:ascii="Lucida Grande" w:hAnsi="Lucida Grande" w:cs="Lucida Grande"/>
          <w:b/>
          <w:color w:val="000000" w:themeColor="text1"/>
          <w:lang w:val="nl-NL"/>
        </w:rPr>
        <w:lastRenderedPageBreak/>
        <w:t>Jaarplan</w:t>
      </w:r>
      <w:r w:rsidR="00B00FF1">
        <w:rPr>
          <w:rFonts w:ascii="Lucida Grande" w:hAnsi="Lucida Grande" w:cs="Lucida Grande"/>
          <w:b/>
          <w:color w:val="000000" w:themeColor="text1"/>
          <w:lang w:val="nl-NL"/>
        </w:rPr>
        <w:t xml:space="preserve"> (en Advies ECK beheer)</w:t>
      </w:r>
    </w:p>
    <w:p w:rsidR="00A71772" w:rsidRDefault="00A71772" w:rsidP="0085424D">
      <w:p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 xml:space="preserve">Alle aanwezigen stellen voor om op dit moment niet al te veel tijd meer in het bijslijpen van een jaarplan voor 2012 te besteden. </w:t>
      </w:r>
    </w:p>
    <w:p w:rsidR="00A71772" w:rsidRDefault="00A71772" w:rsidP="0085424D">
      <w:p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 xml:space="preserve">Belangrijkste commentaar op het jaarplan is dat de ambitie van de EduStandaard zich te zeer zuiver op het beheer richt. Na lezing van het </w:t>
      </w:r>
      <w:r>
        <w:rPr>
          <w:rFonts w:ascii="Lucida Grande" w:hAnsi="Lucida Grande" w:cs="Lucida Grande"/>
          <w:i/>
          <w:color w:val="000000" w:themeColor="text1"/>
          <w:lang w:val="nl-NL"/>
        </w:rPr>
        <w:t>A</w:t>
      </w:r>
      <w:r w:rsidRPr="00A71772">
        <w:rPr>
          <w:rFonts w:ascii="Lucida Grande" w:hAnsi="Lucida Grande" w:cs="Lucida Grande"/>
          <w:i/>
          <w:color w:val="000000" w:themeColor="text1"/>
          <w:lang w:val="nl-NL"/>
        </w:rPr>
        <w:t xml:space="preserve">dviesrapport </w:t>
      </w:r>
      <w:proofErr w:type="spellStart"/>
      <w:r w:rsidRPr="00A71772">
        <w:rPr>
          <w:rFonts w:ascii="Lucida Grande" w:hAnsi="Lucida Grande" w:cs="Lucida Grande"/>
          <w:i/>
          <w:color w:val="000000" w:themeColor="text1"/>
          <w:lang w:val="nl-NL"/>
        </w:rPr>
        <w:t>Governance</w:t>
      </w:r>
      <w:proofErr w:type="spellEnd"/>
      <w:r w:rsidRPr="00A71772">
        <w:rPr>
          <w:rFonts w:ascii="Lucida Grande" w:hAnsi="Lucida Grande" w:cs="Lucida Grande"/>
          <w:i/>
          <w:color w:val="000000" w:themeColor="text1"/>
          <w:lang w:val="nl-NL"/>
        </w:rPr>
        <w:t xml:space="preserve"> en beheerstructuur ECK</w:t>
      </w:r>
      <w:r>
        <w:rPr>
          <w:rFonts w:ascii="Lucida Grande" w:hAnsi="Lucida Grande" w:cs="Lucida Grande"/>
          <w:color w:val="000000" w:themeColor="text1"/>
          <w:lang w:val="nl-NL"/>
        </w:rPr>
        <w:t xml:space="preserve"> (wat hier ter kennisgeving op de agenda staat) zijn de aanwezigen tot de slotsom gekomen dat er meer aan adoptie van en draagvlak voor standaarden moet worden gedaan. Vanuit dat oogpunt is de ambitie van EduStandaard zoals verwoord in het jaarplan wat mager. Daar sterk mee samenhangend moet er meer aan communicatie en PR worden gedaan. EduStandaard m</w:t>
      </w:r>
      <w:r w:rsidR="0030692E">
        <w:rPr>
          <w:rFonts w:ascii="Lucida Grande" w:hAnsi="Lucida Grande" w:cs="Lucida Grande"/>
          <w:color w:val="000000" w:themeColor="text1"/>
          <w:lang w:val="nl-NL"/>
        </w:rPr>
        <w:t>o</w:t>
      </w:r>
      <w:r>
        <w:rPr>
          <w:rFonts w:ascii="Lucida Grande" w:hAnsi="Lucida Grande" w:cs="Lucida Grande"/>
          <w:color w:val="000000" w:themeColor="text1"/>
          <w:lang w:val="nl-NL"/>
        </w:rPr>
        <w:t>et een bekende en sterke naam worden en de vanzelfsprekende autoriteit op het gebied van standaarden binnen de onderwijs- en onderzoekssector.</w:t>
      </w:r>
    </w:p>
    <w:p w:rsidR="00B00FF1" w:rsidRDefault="00B00FF1" w:rsidP="0085424D">
      <w:p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 xml:space="preserve">Tenslotte nog een opmerking over de beslissingsbevoegdheid van de leden van de </w:t>
      </w:r>
      <w:r w:rsidR="004A0822">
        <w:rPr>
          <w:rFonts w:ascii="Lucida Grande" w:hAnsi="Lucida Grande" w:cs="Lucida Grande"/>
          <w:color w:val="000000" w:themeColor="text1"/>
          <w:lang w:val="nl-NL"/>
        </w:rPr>
        <w:t>SR</w:t>
      </w:r>
      <w:r>
        <w:rPr>
          <w:rFonts w:ascii="Lucida Grande" w:hAnsi="Lucida Grande" w:cs="Lucida Grande"/>
          <w:color w:val="000000" w:themeColor="text1"/>
          <w:lang w:val="nl-NL"/>
        </w:rPr>
        <w:t xml:space="preserve">: is het werkelijk de bedoeling dat alle leden over alle standaarden mee beslissen? Waarom zou </w:t>
      </w:r>
      <w:r w:rsidR="0030692E">
        <w:rPr>
          <w:rFonts w:ascii="Lucida Grande" w:hAnsi="Lucida Grande" w:cs="Lucida Grande"/>
          <w:color w:val="000000" w:themeColor="text1"/>
          <w:lang w:val="nl-NL"/>
        </w:rPr>
        <w:t xml:space="preserve">bijvoorbeeld </w:t>
      </w:r>
      <w:r>
        <w:rPr>
          <w:rFonts w:ascii="Lucida Grande" w:hAnsi="Lucida Grande" w:cs="Lucida Grande"/>
          <w:color w:val="000000" w:themeColor="text1"/>
          <w:lang w:val="nl-NL"/>
        </w:rPr>
        <w:t>de GEU zich uitspreken over standaarden binnen het administratieve domein?</w:t>
      </w:r>
      <w:r w:rsidR="0030692E">
        <w:rPr>
          <w:rFonts w:ascii="Lucida Grande" w:hAnsi="Lucida Grande" w:cs="Lucida Grande"/>
          <w:color w:val="000000" w:themeColor="text1"/>
          <w:lang w:val="nl-NL"/>
        </w:rPr>
        <w:t xml:space="preserve"> </w:t>
      </w:r>
      <w:r w:rsidR="0053343F">
        <w:rPr>
          <w:rFonts w:ascii="Lucida Grande" w:hAnsi="Lucida Grande" w:cs="Lucida Grande"/>
          <w:color w:val="000000" w:themeColor="text1"/>
          <w:lang w:val="nl-NL"/>
        </w:rPr>
        <w:t>Zij wil zich alleen uitspreken over voor haar relevante afspraken.</w:t>
      </w:r>
    </w:p>
    <w:p w:rsidR="00B00FF1" w:rsidRDefault="00B00FF1" w:rsidP="0085424D">
      <w:pPr>
        <w:spacing w:after="0" w:line="240" w:lineRule="auto"/>
        <w:rPr>
          <w:rFonts w:ascii="Lucida Grande" w:hAnsi="Lucida Grande" w:cs="Lucida Grande"/>
          <w:color w:val="000000" w:themeColor="text1"/>
          <w:lang w:val="nl-NL"/>
        </w:rPr>
      </w:pPr>
    </w:p>
    <w:p w:rsidR="00B00FF1" w:rsidRDefault="00B00FF1" w:rsidP="0085424D">
      <w:p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Conclusie van de discussie:</w:t>
      </w:r>
    </w:p>
    <w:p w:rsidR="00B00FF1" w:rsidRPr="00B00FF1" w:rsidRDefault="00B00FF1" w:rsidP="00B00FF1">
      <w:pPr>
        <w:pStyle w:val="Lijstalinea"/>
        <w:numPr>
          <w:ilvl w:val="0"/>
          <w:numId w:val="13"/>
        </w:numPr>
        <w:spacing w:after="0" w:line="240" w:lineRule="auto"/>
        <w:rPr>
          <w:rFonts w:ascii="Lucida Grande" w:hAnsi="Lucida Grande" w:cs="Lucida Grande"/>
          <w:color w:val="000000" w:themeColor="text1"/>
          <w:lang w:val="nl-NL"/>
        </w:rPr>
      </w:pPr>
      <w:r w:rsidRPr="00B00FF1">
        <w:rPr>
          <w:rFonts w:ascii="Lucida Grande" w:hAnsi="Lucida Grande" w:cs="Lucida Grande"/>
          <w:color w:val="000000" w:themeColor="text1"/>
          <w:lang w:val="nl-NL"/>
        </w:rPr>
        <w:t xml:space="preserve">De SR onderschrijft het advies uit het rapport over ECKII om een onderzoek te starten rond het draagvlak voor en de gewenste slagkracht van EduStandaard. </w:t>
      </w:r>
      <w:r w:rsidR="00744638">
        <w:rPr>
          <w:rFonts w:ascii="Lucida Grande" w:hAnsi="Lucida Grande" w:cs="Lucida Grande"/>
          <w:color w:val="000000" w:themeColor="text1"/>
          <w:lang w:val="nl-NL"/>
        </w:rPr>
        <w:t>Dit onderzoek zou in 2012 moeten zijn afgerond.</w:t>
      </w:r>
    </w:p>
    <w:p w:rsidR="00744638" w:rsidRDefault="00B00FF1" w:rsidP="00B00FF1">
      <w:pPr>
        <w:pStyle w:val="Lijstalinea"/>
        <w:numPr>
          <w:ilvl w:val="0"/>
          <w:numId w:val="13"/>
        </w:numPr>
        <w:spacing w:after="0" w:line="240" w:lineRule="auto"/>
        <w:rPr>
          <w:rFonts w:ascii="Lucida Grande" w:hAnsi="Lucida Grande" w:cs="Lucida Grande"/>
          <w:color w:val="000000" w:themeColor="text1"/>
          <w:lang w:val="nl-NL"/>
        </w:rPr>
      </w:pPr>
      <w:r w:rsidRPr="00B00FF1">
        <w:rPr>
          <w:rFonts w:ascii="Lucida Grande" w:hAnsi="Lucida Grande" w:cs="Lucida Grande"/>
          <w:color w:val="000000" w:themeColor="text1"/>
          <w:lang w:val="nl-NL"/>
        </w:rPr>
        <w:t xml:space="preserve">De SR verzoekt Bureau EduStandaard om de stuurgroep van ECKII te benaderen en het te verzoeken om ten behoeve van het hierboven genoemde onderzoek tevens de leden van de </w:t>
      </w:r>
      <w:r w:rsidR="004A0822">
        <w:rPr>
          <w:rFonts w:ascii="Lucida Grande" w:hAnsi="Lucida Grande" w:cs="Lucida Grande"/>
          <w:color w:val="000000" w:themeColor="text1"/>
          <w:lang w:val="nl-NL"/>
        </w:rPr>
        <w:t>SR</w:t>
      </w:r>
      <w:r w:rsidRPr="00B00FF1">
        <w:rPr>
          <w:rFonts w:ascii="Lucida Grande" w:hAnsi="Lucida Grande" w:cs="Lucida Grande"/>
          <w:color w:val="000000" w:themeColor="text1"/>
          <w:lang w:val="nl-NL"/>
        </w:rPr>
        <w:t xml:space="preserve"> en één van hun bestuurders te interviewen.</w:t>
      </w:r>
      <w:r w:rsidR="00744638">
        <w:rPr>
          <w:rFonts w:ascii="Lucida Grande" w:hAnsi="Lucida Grande" w:cs="Lucida Grande"/>
          <w:color w:val="000000" w:themeColor="text1"/>
          <w:lang w:val="nl-NL"/>
        </w:rPr>
        <w:t xml:space="preserve"> Uit deze interviews zou duidelijk moeten worden wat a) de bestuurlijke ambities met de EduStandaard zijn en b) wat de gevolgen zijn van deze ambities voor de inzet van mensen en middelen.</w:t>
      </w:r>
    </w:p>
    <w:p w:rsidR="00B00FF1" w:rsidRPr="00B00FF1" w:rsidRDefault="00B00FF1" w:rsidP="00B00FF1">
      <w:pPr>
        <w:spacing w:after="0" w:line="240" w:lineRule="auto"/>
        <w:rPr>
          <w:rFonts w:ascii="Lucida Grande" w:hAnsi="Lucida Grande" w:cs="Lucida Grande"/>
          <w:color w:val="000000" w:themeColor="text1"/>
          <w:lang w:val="nl-NL"/>
        </w:rPr>
      </w:pPr>
    </w:p>
    <w:p w:rsidR="002D57DE" w:rsidRDefault="002D57DE" w:rsidP="0085424D">
      <w:pPr>
        <w:pStyle w:val="Lijstalinea"/>
        <w:spacing w:after="0" w:line="240" w:lineRule="auto"/>
        <w:rPr>
          <w:rFonts w:ascii="Lucida Grande" w:hAnsi="Lucida Grande" w:cs="Lucida Grande"/>
          <w:color w:val="000000" w:themeColor="text1"/>
          <w:lang w:val="nl-NL"/>
        </w:rPr>
      </w:pPr>
    </w:p>
    <w:p w:rsidR="002D57DE" w:rsidRPr="002D57DE" w:rsidRDefault="002D57DE" w:rsidP="0085424D">
      <w:pPr>
        <w:pStyle w:val="Lijstalinea"/>
        <w:spacing w:after="0" w:line="240" w:lineRule="auto"/>
        <w:rPr>
          <w:rFonts w:ascii="Lucida Grande" w:hAnsi="Lucida Grande" w:cs="Lucida Grande"/>
          <w:color w:val="000000" w:themeColor="text1"/>
          <w:lang w:val="nl-NL"/>
        </w:rPr>
      </w:pPr>
    </w:p>
    <w:p w:rsidR="00AE1F4F" w:rsidRPr="002D57DE" w:rsidRDefault="00744638" w:rsidP="0085424D">
      <w:pPr>
        <w:pStyle w:val="Lijstalinea"/>
        <w:numPr>
          <w:ilvl w:val="0"/>
          <w:numId w:val="1"/>
        </w:numPr>
        <w:spacing w:after="0" w:line="240" w:lineRule="auto"/>
        <w:rPr>
          <w:rFonts w:ascii="Lucida Grande" w:hAnsi="Lucida Grande" w:cs="Lucida Grande"/>
          <w:b/>
          <w:color w:val="000000" w:themeColor="text1"/>
          <w:lang w:val="nl-NL"/>
        </w:rPr>
      </w:pPr>
      <w:r>
        <w:rPr>
          <w:rFonts w:ascii="Lucida Grande" w:hAnsi="Lucida Grande" w:cs="Lucida Grande"/>
          <w:b/>
          <w:color w:val="000000" w:themeColor="text1"/>
          <w:lang w:val="nl-NL"/>
        </w:rPr>
        <w:t>UPI afspraak - evaluatie</w:t>
      </w:r>
      <w:r w:rsidR="00287F29" w:rsidRPr="00287F29">
        <w:rPr>
          <w:rFonts w:ascii="Lucida Grande" w:hAnsi="Lucida Grande" w:cs="Lucida Grande"/>
          <w:b/>
          <w:color w:val="000000" w:themeColor="text1"/>
          <w:lang w:val="nl-NL"/>
        </w:rPr>
        <w:t xml:space="preserve"> procedure</w:t>
      </w:r>
    </w:p>
    <w:p w:rsidR="00744638" w:rsidRDefault="00744638" w:rsidP="0085424D">
      <w:pPr>
        <w:pStyle w:val="Lijstalinea"/>
        <w:spacing w:after="0" w:line="240" w:lineRule="auto"/>
        <w:ind w:left="0"/>
        <w:rPr>
          <w:rFonts w:ascii="Lucida Grande" w:hAnsi="Lucida Grande" w:cs="Lucida Grande"/>
          <w:color w:val="000000" w:themeColor="text1"/>
          <w:lang w:val="nl-NL"/>
        </w:rPr>
      </w:pPr>
      <w:r>
        <w:rPr>
          <w:rFonts w:ascii="Lucida Grande" w:hAnsi="Lucida Grande" w:cs="Lucida Grande"/>
          <w:color w:val="000000" w:themeColor="text1"/>
          <w:lang w:val="nl-NL"/>
        </w:rPr>
        <w:t xml:space="preserve">Met de bevestiging van de UPI afspraak heeft de SR een eerste procedure doorlopen. De, overigens valide, kanttekeningen van DANS bij de afspraak, zijn formeel te laat binnen gekomen. </w:t>
      </w:r>
    </w:p>
    <w:p w:rsidR="00744638" w:rsidRDefault="00744638" w:rsidP="0085424D">
      <w:pPr>
        <w:pStyle w:val="Lijstalinea"/>
        <w:spacing w:after="0" w:line="240" w:lineRule="auto"/>
        <w:ind w:left="0"/>
        <w:rPr>
          <w:rFonts w:ascii="Lucida Grande" w:hAnsi="Lucida Grande" w:cs="Lucida Grande"/>
          <w:color w:val="000000" w:themeColor="text1"/>
          <w:lang w:val="nl-NL"/>
        </w:rPr>
      </w:pPr>
      <w:r>
        <w:rPr>
          <w:rFonts w:ascii="Lucida Grande" w:hAnsi="Lucida Grande" w:cs="Lucida Grande"/>
          <w:color w:val="000000" w:themeColor="text1"/>
          <w:lang w:val="nl-NL"/>
        </w:rPr>
        <w:t xml:space="preserve">Wel stelt de </w:t>
      </w:r>
      <w:r w:rsidR="004A0822">
        <w:rPr>
          <w:rFonts w:ascii="Lucida Grande" w:hAnsi="Lucida Grande" w:cs="Lucida Grande"/>
          <w:color w:val="000000" w:themeColor="text1"/>
          <w:lang w:val="nl-NL"/>
        </w:rPr>
        <w:t>SR</w:t>
      </w:r>
      <w:r>
        <w:rPr>
          <w:rFonts w:ascii="Lucida Grande" w:hAnsi="Lucida Grande" w:cs="Lucida Grande"/>
          <w:color w:val="000000" w:themeColor="text1"/>
          <w:lang w:val="nl-NL"/>
        </w:rPr>
        <w:t xml:space="preserve"> voor om aan de werkgroep terug te geven dat zij niet gelukkig is met de voorkeursbehandeling van Handle. </w:t>
      </w:r>
    </w:p>
    <w:p w:rsidR="00744638" w:rsidRPr="00744638" w:rsidRDefault="00744638" w:rsidP="0085424D">
      <w:pPr>
        <w:pStyle w:val="Lijstalinea"/>
        <w:spacing w:after="0" w:line="240" w:lineRule="auto"/>
        <w:ind w:left="0"/>
        <w:rPr>
          <w:rFonts w:ascii="Lucida Grande" w:hAnsi="Lucida Grande" w:cs="Lucida Grande"/>
          <w:color w:val="000000" w:themeColor="text1"/>
          <w:lang w:val="nl-NL"/>
        </w:rPr>
      </w:pPr>
      <w:r>
        <w:rPr>
          <w:rFonts w:ascii="Lucida Grande" w:hAnsi="Lucida Grande" w:cs="Lucida Grande"/>
          <w:color w:val="000000" w:themeColor="text1"/>
          <w:lang w:val="nl-NL"/>
        </w:rPr>
        <w:t xml:space="preserve">Aangezien de bezwaren van DANS niet van dusdanige aard waren dat zij registratie van de UPI in de weg staan, is status van de UPI nu </w:t>
      </w:r>
      <w:r>
        <w:rPr>
          <w:rFonts w:ascii="Lucida Grande" w:hAnsi="Lucida Grande" w:cs="Lucida Grande"/>
          <w:i/>
          <w:color w:val="000000" w:themeColor="text1"/>
          <w:lang w:val="nl-NL"/>
        </w:rPr>
        <w:t>definitief.</w:t>
      </w:r>
    </w:p>
    <w:p w:rsidR="00BA5FC1" w:rsidRPr="002D57DE" w:rsidRDefault="00BA5FC1" w:rsidP="0085424D">
      <w:pPr>
        <w:pStyle w:val="Lijstalinea"/>
        <w:spacing w:after="0" w:line="240" w:lineRule="auto"/>
        <w:ind w:left="0"/>
        <w:rPr>
          <w:rFonts w:ascii="Lucida Grande" w:hAnsi="Lucida Grande" w:cs="Lucida Grande"/>
          <w:color w:val="000000" w:themeColor="text1"/>
          <w:lang w:val="nl-NL"/>
        </w:rPr>
      </w:pPr>
    </w:p>
    <w:p w:rsidR="00BA5FC1" w:rsidRPr="002D57DE" w:rsidRDefault="00BA5FC1" w:rsidP="0085424D">
      <w:pPr>
        <w:pStyle w:val="Lijstalinea"/>
        <w:spacing w:after="0" w:line="240" w:lineRule="auto"/>
        <w:rPr>
          <w:rFonts w:ascii="Lucida Grande" w:hAnsi="Lucida Grande" w:cs="Lucida Grande"/>
          <w:color w:val="000000" w:themeColor="text1"/>
          <w:lang w:val="nl-NL"/>
        </w:rPr>
      </w:pPr>
    </w:p>
    <w:p w:rsidR="00AE1F4F" w:rsidRDefault="00744638" w:rsidP="0085424D">
      <w:pPr>
        <w:pStyle w:val="Lijstalinea"/>
        <w:numPr>
          <w:ilvl w:val="0"/>
          <w:numId w:val="1"/>
        </w:numPr>
        <w:spacing w:after="0" w:line="240" w:lineRule="auto"/>
        <w:rPr>
          <w:rFonts w:ascii="Lucida Grande" w:hAnsi="Lucida Grande" w:cs="Lucida Grande"/>
          <w:b/>
          <w:color w:val="000000" w:themeColor="text1"/>
          <w:lang w:val="nl-NL"/>
        </w:rPr>
      </w:pPr>
      <w:r>
        <w:rPr>
          <w:rFonts w:ascii="Lucida Grande" w:hAnsi="Lucida Grande" w:cs="Lucida Grande"/>
          <w:b/>
          <w:color w:val="000000" w:themeColor="text1"/>
          <w:lang w:val="nl-NL"/>
        </w:rPr>
        <w:t xml:space="preserve">Herbevestiging OAI-PMH en SRU/SRW </w:t>
      </w:r>
    </w:p>
    <w:p w:rsidR="004A0822" w:rsidRDefault="004A0822" w:rsidP="004A0822">
      <w:p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 xml:space="preserve">De SR herbevestigt de afspraken </w:t>
      </w:r>
    </w:p>
    <w:p w:rsidR="004A0822" w:rsidRDefault="004A0822" w:rsidP="004A0822">
      <w:pPr>
        <w:pStyle w:val="Lijstalinea"/>
        <w:numPr>
          <w:ilvl w:val="0"/>
          <w:numId w:val="13"/>
        </w:numPr>
        <w:spacing w:after="0" w:line="240" w:lineRule="auto"/>
        <w:rPr>
          <w:rFonts w:ascii="Lucida Grande" w:hAnsi="Lucida Grande" w:cs="Lucida Grande"/>
          <w:color w:val="000000" w:themeColor="text1"/>
          <w:lang w:val="nl-NL"/>
        </w:rPr>
      </w:pPr>
      <w:r w:rsidRPr="004A0822">
        <w:rPr>
          <w:rFonts w:ascii="Lucida Grande" w:hAnsi="Lucida Grande" w:cs="Lucida Grande"/>
          <w:color w:val="000000" w:themeColor="text1"/>
          <w:lang w:val="nl-NL"/>
        </w:rPr>
        <w:t>OAI-PMH</w:t>
      </w:r>
      <w:r>
        <w:rPr>
          <w:rFonts w:ascii="Lucida Grande" w:hAnsi="Lucida Grande" w:cs="Lucida Grande"/>
          <w:color w:val="000000" w:themeColor="text1"/>
          <w:lang w:val="nl-NL"/>
        </w:rPr>
        <w:t xml:space="preserve"> (voor </w:t>
      </w:r>
      <w:proofErr w:type="spellStart"/>
      <w:r>
        <w:rPr>
          <w:rFonts w:ascii="Lucida Grande" w:hAnsi="Lucida Grande" w:cs="Lucida Grande"/>
          <w:color w:val="000000" w:themeColor="text1"/>
          <w:lang w:val="nl-NL"/>
        </w:rPr>
        <w:t>harvesting</w:t>
      </w:r>
      <w:proofErr w:type="spellEnd"/>
      <w:r>
        <w:rPr>
          <w:rFonts w:ascii="Lucida Grande" w:hAnsi="Lucida Grande" w:cs="Lucida Grande"/>
          <w:color w:val="000000" w:themeColor="text1"/>
          <w:lang w:val="nl-NL"/>
        </w:rPr>
        <w:t xml:space="preserve"> van metadata uit decentrale </w:t>
      </w:r>
      <w:proofErr w:type="spellStart"/>
      <w:r>
        <w:rPr>
          <w:rFonts w:ascii="Lucida Grande" w:hAnsi="Lucida Grande" w:cs="Lucida Grande"/>
          <w:color w:val="000000" w:themeColor="text1"/>
          <w:lang w:val="nl-NL"/>
        </w:rPr>
        <w:t>repositories</w:t>
      </w:r>
      <w:proofErr w:type="spellEnd"/>
      <w:r>
        <w:rPr>
          <w:rFonts w:ascii="Lucida Grande" w:hAnsi="Lucida Grande" w:cs="Lucida Grande"/>
          <w:color w:val="000000" w:themeColor="text1"/>
          <w:lang w:val="nl-NL"/>
        </w:rPr>
        <w:t>)</w:t>
      </w:r>
    </w:p>
    <w:p w:rsidR="004A0822" w:rsidRDefault="004A0822" w:rsidP="004A0822">
      <w:pPr>
        <w:pStyle w:val="Lijstalinea"/>
        <w:numPr>
          <w:ilvl w:val="0"/>
          <w:numId w:val="13"/>
        </w:numPr>
        <w:spacing w:after="0" w:line="240" w:lineRule="auto"/>
        <w:rPr>
          <w:rFonts w:ascii="Lucida Grande" w:hAnsi="Lucida Grande" w:cs="Lucida Grande"/>
          <w:color w:val="000000" w:themeColor="text1"/>
          <w:lang w:val="nl-NL"/>
        </w:rPr>
      </w:pPr>
      <w:r w:rsidRPr="004A0822">
        <w:rPr>
          <w:rFonts w:ascii="Lucida Grande" w:hAnsi="Lucida Grande" w:cs="Lucida Grande"/>
          <w:color w:val="000000" w:themeColor="text1"/>
          <w:lang w:val="nl-NL"/>
        </w:rPr>
        <w:t>SRU/SRW</w:t>
      </w:r>
      <w:r>
        <w:rPr>
          <w:rFonts w:ascii="Lucida Grande" w:hAnsi="Lucida Grande" w:cs="Lucida Grande"/>
          <w:color w:val="000000" w:themeColor="text1"/>
          <w:lang w:val="nl-NL"/>
        </w:rPr>
        <w:t xml:space="preserve"> (voor het opvragen van </w:t>
      </w:r>
      <w:proofErr w:type="spellStart"/>
      <w:r>
        <w:rPr>
          <w:rFonts w:ascii="Lucida Grande" w:hAnsi="Lucida Grande" w:cs="Lucida Grande"/>
          <w:color w:val="000000" w:themeColor="text1"/>
          <w:lang w:val="nl-NL"/>
        </w:rPr>
        <w:t>geharveste</w:t>
      </w:r>
      <w:proofErr w:type="spellEnd"/>
      <w:r>
        <w:rPr>
          <w:rFonts w:ascii="Lucida Grande" w:hAnsi="Lucida Grande" w:cs="Lucida Grande"/>
          <w:color w:val="000000" w:themeColor="text1"/>
          <w:lang w:val="nl-NL"/>
        </w:rPr>
        <w:t xml:space="preserve"> metadata)</w:t>
      </w:r>
    </w:p>
    <w:p w:rsidR="004A0822" w:rsidRDefault="004A0822" w:rsidP="004A0822">
      <w:pPr>
        <w:spacing w:after="0" w:line="240" w:lineRule="auto"/>
        <w:rPr>
          <w:rFonts w:ascii="Lucida Grande" w:hAnsi="Lucida Grande" w:cs="Lucida Grande"/>
          <w:color w:val="000000" w:themeColor="text1"/>
          <w:lang w:val="nl-NL"/>
        </w:rPr>
      </w:pPr>
    </w:p>
    <w:p w:rsidR="004A0822" w:rsidRDefault="004A0822" w:rsidP="004A0822">
      <w:pPr>
        <w:pStyle w:val="Lijstalinea"/>
        <w:numPr>
          <w:ilvl w:val="0"/>
          <w:numId w:val="1"/>
        </w:numPr>
        <w:spacing w:after="0" w:line="240" w:lineRule="auto"/>
        <w:rPr>
          <w:rFonts w:ascii="Lucida Grande" w:hAnsi="Lucida Grande" w:cs="Lucida Grande"/>
          <w:b/>
          <w:color w:val="000000" w:themeColor="text1"/>
          <w:lang w:val="nl-NL"/>
        </w:rPr>
      </w:pPr>
      <w:r>
        <w:rPr>
          <w:rFonts w:ascii="Lucida Grande" w:hAnsi="Lucida Grande" w:cs="Lucida Grande"/>
          <w:b/>
          <w:color w:val="000000" w:themeColor="text1"/>
          <w:lang w:val="nl-NL"/>
        </w:rPr>
        <w:t>Advies goedkeuring begrippensets OBK</w:t>
      </w:r>
    </w:p>
    <w:p w:rsidR="004A0822" w:rsidRDefault="004A0822" w:rsidP="004A0822">
      <w:p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 xml:space="preserve">De werkgroep </w:t>
      </w:r>
      <w:proofErr w:type="spellStart"/>
      <w:r w:rsidR="00060D57" w:rsidRPr="00060D57">
        <w:rPr>
          <w:rFonts w:ascii="Lucida Grande" w:hAnsi="Lucida Grande" w:cs="Lucida Grande"/>
          <w:color w:val="000000" w:themeColor="text1"/>
          <w:lang w:val="nl-NL"/>
        </w:rPr>
        <w:t>OnderwijsBegrippenKader</w:t>
      </w:r>
      <w:proofErr w:type="spellEnd"/>
      <w:r w:rsidR="00060D57" w:rsidRPr="00060D57">
        <w:rPr>
          <w:rFonts w:ascii="Lucida Grande" w:hAnsi="Lucida Grande" w:cs="Lucida Grande"/>
          <w:color w:val="000000" w:themeColor="text1"/>
          <w:lang w:val="nl-NL"/>
        </w:rPr>
        <w:t xml:space="preserve"> &amp; Vocabulaires </w:t>
      </w:r>
      <w:r>
        <w:rPr>
          <w:rFonts w:ascii="Lucida Grande" w:hAnsi="Lucida Grande" w:cs="Lucida Grande"/>
          <w:color w:val="000000" w:themeColor="text1"/>
          <w:lang w:val="nl-NL"/>
        </w:rPr>
        <w:t xml:space="preserve">heeft </w:t>
      </w:r>
      <w:r w:rsidR="00060D57">
        <w:rPr>
          <w:rFonts w:ascii="Lucida Grande" w:hAnsi="Lucida Grande" w:cs="Lucida Grande"/>
          <w:color w:val="000000" w:themeColor="text1"/>
          <w:lang w:val="nl-NL"/>
        </w:rPr>
        <w:t xml:space="preserve">in een advies van 13 mei 2012, </w:t>
      </w:r>
      <w:r>
        <w:rPr>
          <w:rFonts w:ascii="Lucida Grande" w:hAnsi="Lucida Grande" w:cs="Lucida Grande"/>
          <w:color w:val="000000" w:themeColor="text1"/>
          <w:lang w:val="nl-NL"/>
        </w:rPr>
        <w:t>6 begrippensets ingediend, te weten:</w:t>
      </w:r>
    </w:p>
    <w:p w:rsidR="004A0822" w:rsidRDefault="004A0822" w:rsidP="004A0822">
      <w:pPr>
        <w:spacing w:after="0" w:line="240" w:lineRule="auto"/>
        <w:rPr>
          <w:rFonts w:ascii="Lucida Grande" w:hAnsi="Lucida Grande" w:cs="Lucida Grande"/>
          <w:color w:val="000000" w:themeColor="text1"/>
          <w:lang w:val="nl-NL"/>
        </w:rPr>
      </w:pPr>
    </w:p>
    <w:p w:rsidR="004A0822" w:rsidRPr="004A0822" w:rsidRDefault="004A0822" w:rsidP="004A0822">
      <w:pPr>
        <w:pStyle w:val="Lijstalinea"/>
        <w:numPr>
          <w:ilvl w:val="0"/>
          <w:numId w:val="13"/>
        </w:numPr>
        <w:spacing w:after="0" w:line="240" w:lineRule="auto"/>
        <w:rPr>
          <w:rFonts w:ascii="Lucida Grande" w:hAnsi="Lucida Grande" w:cs="Lucida Grande"/>
          <w:b/>
          <w:color w:val="000000" w:themeColor="text1"/>
          <w:lang w:val="nl-NL"/>
        </w:rPr>
      </w:pPr>
      <w:r w:rsidRPr="004A0822">
        <w:rPr>
          <w:rFonts w:ascii="Lucida Grande" w:hAnsi="Lucida Grande" w:cs="Lucida Grande"/>
          <w:i/>
          <w:color w:val="000000" w:themeColor="text1"/>
          <w:lang w:val="nl-NL"/>
        </w:rPr>
        <w:t>Leerniveaus Primair Onderwijs, Voortgezet Onderwijs en Middelbaar Beroepsonderwijs (incl. niveaus Europees Referentiekader Moderne Vreemde Talen en Referentiekader Taal en Rekenen/Wiskunde)</w:t>
      </w:r>
      <w:r w:rsidRPr="004A0822">
        <w:rPr>
          <w:rFonts w:ascii="Lucida Grande" w:hAnsi="Lucida Grande" w:cs="Lucida Grande"/>
          <w:i/>
          <w:color w:val="000000" w:themeColor="text1"/>
          <w:lang w:val="nl-NL"/>
        </w:rPr>
        <w:br/>
      </w:r>
      <w:r w:rsidRPr="004A0822">
        <w:rPr>
          <w:rFonts w:ascii="Lucida Grande" w:hAnsi="Lucida Grande" w:cs="Lucida Grande"/>
          <w:color w:val="000000" w:themeColor="text1"/>
          <w:lang w:val="nl-NL"/>
        </w:rPr>
        <w:t>Ingediend door SLO</w:t>
      </w:r>
    </w:p>
    <w:p w:rsidR="004A0822" w:rsidRPr="004A0822" w:rsidRDefault="004A0822" w:rsidP="004A0822">
      <w:pPr>
        <w:pStyle w:val="Lijstalinea"/>
        <w:spacing w:after="0" w:line="240" w:lineRule="auto"/>
        <w:ind w:left="786"/>
        <w:rPr>
          <w:rFonts w:ascii="Lucida Grande" w:hAnsi="Lucida Grande" w:cs="Lucida Grande"/>
          <w:b/>
          <w:color w:val="000000" w:themeColor="text1"/>
          <w:lang w:val="nl-NL"/>
        </w:rPr>
      </w:pPr>
    </w:p>
    <w:p w:rsidR="004A0822" w:rsidRPr="004A0822" w:rsidRDefault="004A0822" w:rsidP="004A0822">
      <w:pPr>
        <w:pStyle w:val="Lijstalinea"/>
        <w:numPr>
          <w:ilvl w:val="0"/>
          <w:numId w:val="13"/>
        </w:numPr>
        <w:spacing w:after="0" w:line="240" w:lineRule="auto"/>
        <w:rPr>
          <w:rFonts w:ascii="Lucida Grande" w:hAnsi="Lucida Grande" w:cs="Lucida Grande"/>
          <w:b/>
          <w:color w:val="000000" w:themeColor="text1"/>
          <w:lang w:val="nl-NL"/>
        </w:rPr>
      </w:pPr>
      <w:r w:rsidRPr="004A0822">
        <w:rPr>
          <w:rFonts w:ascii="Lucida Grande" w:hAnsi="Lucida Grande" w:cs="Lucida Grande"/>
          <w:i/>
          <w:color w:val="000000" w:themeColor="text1"/>
          <w:lang w:val="nl-NL"/>
        </w:rPr>
        <w:t>Kerndoelen Primair Onderwijs en Voortgezet Onderwijs Onderbouw</w:t>
      </w:r>
      <w:r w:rsidRPr="004A0822">
        <w:rPr>
          <w:rFonts w:ascii="Lucida Grande" w:hAnsi="Lucida Grande" w:cs="Lucida Grande"/>
          <w:b/>
          <w:color w:val="000000" w:themeColor="text1"/>
          <w:lang w:val="nl-NL"/>
        </w:rPr>
        <w:br/>
      </w:r>
      <w:r w:rsidRPr="004A0822">
        <w:rPr>
          <w:rFonts w:ascii="Lucida Grande" w:hAnsi="Lucida Grande" w:cs="Lucida Grande"/>
          <w:color w:val="000000" w:themeColor="text1"/>
          <w:lang w:val="nl-NL"/>
        </w:rPr>
        <w:t>Ingediend door SLO</w:t>
      </w:r>
      <w:r w:rsidRPr="004A0822">
        <w:rPr>
          <w:rFonts w:ascii="Lucida Grande" w:hAnsi="Lucida Grande" w:cs="Lucida Grande"/>
          <w:b/>
          <w:i/>
          <w:color w:val="000000" w:themeColor="text1"/>
          <w:lang w:val="nl-NL"/>
        </w:rPr>
        <w:br/>
      </w:r>
    </w:p>
    <w:p w:rsidR="004A0822" w:rsidRPr="004A0822" w:rsidRDefault="004A0822" w:rsidP="004A0822">
      <w:pPr>
        <w:pStyle w:val="Lijstalinea"/>
        <w:numPr>
          <w:ilvl w:val="0"/>
          <w:numId w:val="13"/>
        </w:numPr>
        <w:spacing w:after="0" w:line="240" w:lineRule="auto"/>
        <w:rPr>
          <w:rFonts w:ascii="Lucida Grande" w:hAnsi="Lucida Grande" w:cs="Lucida Grande"/>
          <w:b/>
          <w:color w:val="000000" w:themeColor="text1"/>
          <w:lang w:val="nl-NL"/>
        </w:rPr>
      </w:pPr>
      <w:r w:rsidRPr="004A0822">
        <w:rPr>
          <w:rFonts w:ascii="Lucida Grande" w:hAnsi="Lucida Grande" w:cs="Lucida Grande"/>
          <w:i/>
          <w:color w:val="000000" w:themeColor="text1"/>
          <w:lang w:val="nl-NL"/>
        </w:rPr>
        <w:t>Vakken Primair Onderwijs en Voortgezet Onderwijs</w:t>
      </w:r>
      <w:r w:rsidRPr="004A0822">
        <w:rPr>
          <w:rFonts w:ascii="Lucida Grande" w:hAnsi="Lucida Grande" w:cs="Lucida Grande"/>
          <w:i/>
          <w:color w:val="000000" w:themeColor="text1"/>
          <w:lang w:val="nl-NL"/>
        </w:rPr>
        <w:br/>
        <w:t>Ingediend door SLO</w:t>
      </w:r>
      <w:r w:rsidRPr="004A0822">
        <w:rPr>
          <w:rFonts w:ascii="Lucida Grande" w:hAnsi="Lucida Grande" w:cs="Lucida Grande"/>
          <w:b/>
          <w:i/>
          <w:color w:val="000000" w:themeColor="text1"/>
          <w:lang w:val="nl-NL"/>
        </w:rPr>
        <w:br/>
      </w:r>
    </w:p>
    <w:p w:rsidR="004A0822" w:rsidRPr="004A0822" w:rsidRDefault="004A0822" w:rsidP="004A0822">
      <w:pPr>
        <w:pStyle w:val="Lijstalinea"/>
        <w:numPr>
          <w:ilvl w:val="0"/>
          <w:numId w:val="13"/>
        </w:numPr>
        <w:spacing w:after="0" w:line="240" w:lineRule="auto"/>
        <w:rPr>
          <w:rFonts w:ascii="Lucida Grande" w:hAnsi="Lucida Grande" w:cs="Lucida Grande"/>
          <w:b/>
          <w:color w:val="000000" w:themeColor="text1"/>
          <w:lang w:val="nl-NL"/>
        </w:rPr>
      </w:pPr>
      <w:r w:rsidRPr="004A0822">
        <w:rPr>
          <w:rFonts w:ascii="Lucida Grande" w:hAnsi="Lucida Grande" w:cs="Lucida Grande"/>
          <w:i/>
          <w:color w:val="000000" w:themeColor="text1"/>
          <w:lang w:val="nl-NL"/>
        </w:rPr>
        <w:t>Inhouden en tussendoelen VO onderbouw (vakkernen, subkernen, vakinhouden en tussendoelen conform het SLO-project Leerplan in Beeld)</w:t>
      </w:r>
      <w:r w:rsidRPr="004A0822">
        <w:rPr>
          <w:rFonts w:ascii="Lucida Grande" w:hAnsi="Lucida Grande" w:cs="Lucida Grande"/>
          <w:i/>
          <w:color w:val="000000" w:themeColor="text1"/>
          <w:lang w:val="nl-NL"/>
        </w:rPr>
        <w:br/>
      </w:r>
      <w:r w:rsidRPr="004A0822">
        <w:rPr>
          <w:rFonts w:ascii="Lucida Grande" w:hAnsi="Lucida Grande" w:cs="Lucida Grande"/>
          <w:color w:val="000000" w:themeColor="text1"/>
          <w:lang w:val="nl-NL"/>
        </w:rPr>
        <w:t>Ingediend door SLO</w:t>
      </w:r>
    </w:p>
    <w:p w:rsidR="004A0822" w:rsidRPr="004A0822" w:rsidRDefault="004A0822" w:rsidP="004A0822">
      <w:pPr>
        <w:pStyle w:val="Lijstalinea"/>
        <w:spacing w:after="0" w:line="240" w:lineRule="auto"/>
        <w:ind w:left="786"/>
        <w:rPr>
          <w:rFonts w:ascii="Lucida Grande" w:hAnsi="Lucida Grande" w:cs="Lucida Grande"/>
          <w:b/>
          <w:color w:val="000000" w:themeColor="text1"/>
          <w:lang w:val="nl-NL"/>
        </w:rPr>
      </w:pPr>
      <w:r w:rsidRPr="004A0822">
        <w:rPr>
          <w:rFonts w:ascii="Lucida Grande" w:hAnsi="Lucida Grande" w:cs="Lucida Grande"/>
          <w:color w:val="000000" w:themeColor="text1"/>
          <w:lang w:val="nl-NL"/>
        </w:rPr>
        <w:br/>
      </w:r>
      <w:r w:rsidRPr="004A0822">
        <w:rPr>
          <w:rFonts w:ascii="Lucida Grande" w:hAnsi="Lucida Grande" w:cs="Lucida Grande"/>
          <w:i/>
          <w:color w:val="000000" w:themeColor="text1"/>
          <w:lang w:val="nl-NL"/>
        </w:rPr>
        <w:t>Domeinoverstijgende vakken mbo (inclusief domeinen en subdomeinen van Referentiekader Taal en Rekenen en Loopbaan en Burgerschap)</w:t>
      </w:r>
      <w:r w:rsidRPr="004A0822">
        <w:rPr>
          <w:rFonts w:ascii="Lucida Grande" w:hAnsi="Lucida Grande" w:cs="Lucida Grande"/>
          <w:i/>
          <w:color w:val="000000" w:themeColor="text1"/>
          <w:lang w:val="nl-NL"/>
        </w:rPr>
        <w:br/>
      </w:r>
      <w:r w:rsidRPr="004A0822">
        <w:rPr>
          <w:rFonts w:ascii="Lucida Grande" w:hAnsi="Lucida Grande" w:cs="Lucida Grande"/>
          <w:color w:val="000000" w:themeColor="text1"/>
          <w:lang w:val="nl-NL"/>
        </w:rPr>
        <w:t>ingediend door de MBO Raad</w:t>
      </w:r>
    </w:p>
    <w:p w:rsidR="004A0822" w:rsidRPr="004A0822" w:rsidRDefault="004A0822" w:rsidP="004A0822">
      <w:pPr>
        <w:pStyle w:val="Lijstalinea"/>
        <w:numPr>
          <w:ilvl w:val="0"/>
          <w:numId w:val="13"/>
        </w:numPr>
        <w:spacing w:after="0" w:line="240" w:lineRule="auto"/>
        <w:rPr>
          <w:rFonts w:ascii="Lucida Grande" w:hAnsi="Lucida Grande" w:cs="Lucida Grande"/>
          <w:b/>
          <w:color w:val="000000" w:themeColor="text1"/>
          <w:lang w:val="nl-NL"/>
        </w:rPr>
      </w:pPr>
      <w:r w:rsidRPr="004A0822">
        <w:rPr>
          <w:rFonts w:ascii="Lucida Grande" w:hAnsi="Lucida Grande" w:cs="Lucida Grande"/>
          <w:i/>
          <w:color w:val="000000" w:themeColor="text1"/>
          <w:lang w:val="nl-NL"/>
        </w:rPr>
        <w:lastRenderedPageBreak/>
        <w:t>Opleidingsdomeinen en studierichtingen mbo</w:t>
      </w:r>
    </w:p>
    <w:p w:rsidR="004A0822" w:rsidRDefault="004A0822" w:rsidP="004A0822">
      <w:pPr>
        <w:pStyle w:val="Lijstalinea"/>
        <w:spacing w:after="0" w:line="240" w:lineRule="auto"/>
        <w:ind w:left="786"/>
        <w:rPr>
          <w:rFonts w:ascii="Lucida Grande" w:hAnsi="Lucida Grande" w:cs="Lucida Grande"/>
          <w:color w:val="000000" w:themeColor="text1"/>
          <w:lang w:val="nl-NL"/>
        </w:rPr>
      </w:pPr>
      <w:r w:rsidRPr="004A0822">
        <w:rPr>
          <w:rFonts w:ascii="Lucida Grande" w:hAnsi="Lucida Grande" w:cs="Lucida Grande"/>
          <w:color w:val="000000" w:themeColor="text1"/>
          <w:lang w:val="nl-NL"/>
        </w:rPr>
        <w:t>ingediend door de MBO Raad</w:t>
      </w:r>
    </w:p>
    <w:p w:rsidR="004A0822" w:rsidRPr="004A0822" w:rsidRDefault="004A0822" w:rsidP="004A0822">
      <w:pPr>
        <w:pStyle w:val="Lijstalinea"/>
        <w:spacing w:after="0" w:line="240" w:lineRule="auto"/>
        <w:ind w:left="786"/>
        <w:rPr>
          <w:rFonts w:ascii="Lucida Grande" w:hAnsi="Lucida Grande" w:cs="Lucida Grande"/>
          <w:b/>
          <w:color w:val="000000" w:themeColor="text1"/>
          <w:lang w:val="nl-NL"/>
        </w:rPr>
      </w:pPr>
    </w:p>
    <w:p w:rsidR="004A0822" w:rsidRDefault="004A0822" w:rsidP="004A0822">
      <w:pPr>
        <w:pStyle w:val="Lijstalinea"/>
        <w:numPr>
          <w:ilvl w:val="0"/>
          <w:numId w:val="13"/>
        </w:numPr>
        <w:spacing w:after="0" w:line="240" w:lineRule="auto"/>
        <w:rPr>
          <w:rFonts w:ascii="Lucida Grande" w:hAnsi="Lucida Grande" w:cs="Lucida Grande"/>
          <w:color w:val="000000" w:themeColor="text1"/>
          <w:lang w:val="nl-NL"/>
        </w:rPr>
      </w:pPr>
      <w:r w:rsidRPr="004A0822">
        <w:rPr>
          <w:rFonts w:ascii="Lucida Grande" w:hAnsi="Lucida Grande" w:cs="Lucida Grande"/>
          <w:i/>
          <w:color w:val="000000" w:themeColor="text1"/>
          <w:lang w:val="nl-NL"/>
        </w:rPr>
        <w:t xml:space="preserve">Kwalificatiedossiers mbo Groen </w:t>
      </w:r>
    </w:p>
    <w:p w:rsidR="004A0822" w:rsidRDefault="004A0822" w:rsidP="004A0822">
      <w:pPr>
        <w:pStyle w:val="Lijstalinea"/>
        <w:spacing w:after="0" w:line="240" w:lineRule="auto"/>
        <w:ind w:left="786"/>
        <w:rPr>
          <w:rFonts w:ascii="Lucida Grande" w:hAnsi="Lucida Grande" w:cs="Lucida Grande"/>
          <w:color w:val="000000" w:themeColor="text1"/>
          <w:lang w:val="nl-NL"/>
        </w:rPr>
      </w:pPr>
      <w:r w:rsidRPr="004A0822">
        <w:rPr>
          <w:rFonts w:ascii="Lucida Grande" w:hAnsi="Lucida Grande" w:cs="Lucida Grande"/>
          <w:color w:val="000000" w:themeColor="text1"/>
          <w:lang w:val="nl-NL"/>
        </w:rPr>
        <w:t>ingediend door SBB</w:t>
      </w:r>
    </w:p>
    <w:p w:rsidR="004A0822" w:rsidRDefault="004A0822" w:rsidP="004A0822">
      <w:pPr>
        <w:spacing w:after="0" w:line="240" w:lineRule="auto"/>
        <w:rPr>
          <w:rFonts w:ascii="Lucida Grande" w:hAnsi="Lucida Grande" w:cs="Lucida Grande"/>
          <w:color w:val="000000" w:themeColor="text1"/>
          <w:lang w:val="nl-NL"/>
        </w:rPr>
      </w:pPr>
    </w:p>
    <w:p w:rsidR="004A0822" w:rsidRDefault="00334764" w:rsidP="004A0822">
      <w:p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Alle verzoeken tot registratie worden ingewilligd.</w:t>
      </w:r>
    </w:p>
    <w:p w:rsidR="00334764" w:rsidRDefault="00334764" w:rsidP="004A0822">
      <w:p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 xml:space="preserve">Echter, de verzoeken van de werkgroep, zoals opgevoerd onder de punten B &amp; C, aan de SR worden teruggegeven aan de werkgroep, </w:t>
      </w:r>
      <w:proofErr w:type="spellStart"/>
      <w:r>
        <w:rPr>
          <w:rFonts w:ascii="Lucida Grande" w:hAnsi="Lucida Grande" w:cs="Lucida Grande"/>
          <w:color w:val="000000" w:themeColor="text1"/>
          <w:lang w:val="nl-NL"/>
        </w:rPr>
        <w:t>cq</w:t>
      </w:r>
      <w:proofErr w:type="spellEnd"/>
      <w:r>
        <w:rPr>
          <w:rFonts w:ascii="Lucida Grande" w:hAnsi="Lucida Grande" w:cs="Lucida Grande"/>
          <w:color w:val="000000" w:themeColor="text1"/>
          <w:lang w:val="nl-NL"/>
        </w:rPr>
        <w:t xml:space="preserve">. SLO. Het is, gezien de herkomst van de vocabulaires niet aan de SR om de werkgroep hiertoe te verzoeken. </w:t>
      </w:r>
      <w:r w:rsidR="003E321A">
        <w:rPr>
          <w:rFonts w:ascii="Lucida Grande" w:hAnsi="Lucida Grande" w:cs="Lucida Grande"/>
          <w:color w:val="000000" w:themeColor="text1"/>
          <w:lang w:val="nl-NL"/>
        </w:rPr>
        <w:t>De partijen die nu het referentiekader Taal en Rekenen en moderne vreemde talen beheren moeten gemotiveerd worden aan de ontwikkeling van het begrippenkader mee te werken. Het advies is om geen sub werkgroepen op te richten.</w:t>
      </w:r>
    </w:p>
    <w:p w:rsidR="00334764" w:rsidRDefault="00334764" w:rsidP="004A0822">
      <w:pPr>
        <w:spacing w:after="0" w:line="240" w:lineRule="auto"/>
        <w:rPr>
          <w:rFonts w:ascii="Lucida Grande" w:hAnsi="Lucida Grande" w:cs="Lucida Grande"/>
          <w:color w:val="000000" w:themeColor="text1"/>
          <w:lang w:val="nl-NL"/>
        </w:rPr>
      </w:pPr>
    </w:p>
    <w:p w:rsidR="00334764" w:rsidRDefault="00334764" w:rsidP="00334764">
      <w:pPr>
        <w:pStyle w:val="Lijstalinea"/>
        <w:numPr>
          <w:ilvl w:val="0"/>
          <w:numId w:val="1"/>
        </w:numPr>
        <w:spacing w:after="0" w:line="240" w:lineRule="auto"/>
        <w:rPr>
          <w:rFonts w:ascii="Lucida Grande" w:hAnsi="Lucida Grande" w:cs="Lucida Grande"/>
          <w:b/>
          <w:color w:val="000000" w:themeColor="text1"/>
          <w:lang w:val="nl-NL"/>
        </w:rPr>
      </w:pPr>
      <w:r>
        <w:rPr>
          <w:rFonts w:ascii="Lucida Grande" w:hAnsi="Lucida Grande" w:cs="Lucida Grande"/>
          <w:b/>
          <w:color w:val="000000" w:themeColor="text1"/>
          <w:lang w:val="nl-NL"/>
        </w:rPr>
        <w:t>Mededelingen</w:t>
      </w:r>
    </w:p>
    <w:p w:rsidR="00334764" w:rsidRDefault="00334764" w:rsidP="004A0822">
      <w:p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De onderwerpen van dit agenda punt (relatie college Standaardisatie) en advies ECKII zijn al eerder in de vergadering doorgesproken (zie resp. punt 1 en 3).</w:t>
      </w:r>
    </w:p>
    <w:p w:rsidR="00334764" w:rsidRDefault="00334764" w:rsidP="004A0822">
      <w:pPr>
        <w:spacing w:after="0" w:line="240" w:lineRule="auto"/>
        <w:rPr>
          <w:rFonts w:ascii="Lucida Grande" w:hAnsi="Lucida Grande" w:cs="Lucida Grande"/>
          <w:color w:val="000000" w:themeColor="text1"/>
          <w:lang w:val="nl-NL"/>
        </w:rPr>
      </w:pPr>
    </w:p>
    <w:p w:rsidR="00334764" w:rsidRPr="00334764" w:rsidRDefault="00334764" w:rsidP="00334764">
      <w:pPr>
        <w:pStyle w:val="Lijstalinea"/>
        <w:numPr>
          <w:ilvl w:val="0"/>
          <w:numId w:val="1"/>
        </w:numPr>
        <w:spacing w:after="0" w:line="240" w:lineRule="auto"/>
        <w:rPr>
          <w:rFonts w:ascii="Lucida Grande" w:hAnsi="Lucida Grande" w:cs="Lucida Grande"/>
          <w:b/>
          <w:color w:val="000000" w:themeColor="text1"/>
          <w:lang w:val="nl-NL"/>
        </w:rPr>
      </w:pPr>
      <w:r>
        <w:rPr>
          <w:rFonts w:ascii="Lucida Grande" w:hAnsi="Lucida Grande" w:cs="Lucida Grande"/>
          <w:b/>
          <w:color w:val="000000" w:themeColor="text1"/>
          <w:lang w:val="nl-NL"/>
        </w:rPr>
        <w:t>Rondvraag</w:t>
      </w:r>
    </w:p>
    <w:p w:rsidR="00334764" w:rsidRDefault="00334764" w:rsidP="00334764">
      <w:p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H</w:t>
      </w:r>
      <w:r w:rsidR="003E321A">
        <w:rPr>
          <w:rFonts w:ascii="Lucida Grande" w:hAnsi="Lucida Grande" w:cs="Lucida Grande"/>
          <w:color w:val="000000" w:themeColor="text1"/>
          <w:lang w:val="nl-NL"/>
        </w:rPr>
        <w:t>-</w:t>
      </w:r>
      <w:r>
        <w:rPr>
          <w:rFonts w:ascii="Lucida Grande" w:hAnsi="Lucida Grande" w:cs="Lucida Grande"/>
          <w:color w:val="000000" w:themeColor="text1"/>
          <w:lang w:val="nl-NL"/>
        </w:rPr>
        <w:t>P: Een zeer dringend verzoek om indien je verhinderd bent dit tijdig te laten weten en voor vervanging te zorgen.</w:t>
      </w:r>
    </w:p>
    <w:p w:rsidR="00334764" w:rsidRDefault="00334764" w:rsidP="00334764">
      <w:p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FLB: Heeft op 1 juli zijn laatste dag bij SURF. Hij zal worden opgevolgd door Marjan Vernooy.</w:t>
      </w:r>
    </w:p>
    <w:p w:rsidR="00BA5FC1" w:rsidRPr="002D57DE" w:rsidRDefault="00BA5FC1" w:rsidP="0085424D">
      <w:pPr>
        <w:pStyle w:val="Lijstalinea"/>
        <w:spacing w:after="0" w:line="240" w:lineRule="auto"/>
        <w:rPr>
          <w:rFonts w:ascii="Lucida Grande" w:hAnsi="Lucida Grande" w:cs="Lucida Grande"/>
          <w:color w:val="000000" w:themeColor="text1"/>
          <w:lang w:val="nl-NL"/>
        </w:rPr>
      </w:pPr>
    </w:p>
    <w:p w:rsidR="00AE1F4F" w:rsidRPr="002D57DE" w:rsidRDefault="00287F29" w:rsidP="0085424D">
      <w:pPr>
        <w:spacing w:after="0" w:line="240" w:lineRule="auto"/>
        <w:rPr>
          <w:rFonts w:ascii="Lucida Grande" w:hAnsi="Lucida Grande" w:cs="Lucida Grande"/>
          <w:b/>
          <w:color w:val="000000" w:themeColor="text1"/>
          <w:lang w:val="nl-NL"/>
        </w:rPr>
      </w:pPr>
      <w:r w:rsidRPr="00287F29">
        <w:rPr>
          <w:rFonts w:ascii="Lucida Grande" w:hAnsi="Lucida Grande" w:cs="Lucida Grande"/>
          <w:b/>
          <w:color w:val="000000" w:themeColor="text1"/>
          <w:lang w:val="nl-NL"/>
        </w:rPr>
        <w:t>Afspraken en actiepunten</w:t>
      </w:r>
    </w:p>
    <w:p w:rsidR="00AE1F4F" w:rsidRPr="002D57DE" w:rsidRDefault="00334764" w:rsidP="0085424D">
      <w:pPr>
        <w:pStyle w:val="Lijstalinea"/>
        <w:numPr>
          <w:ilvl w:val="0"/>
          <w:numId w:val="2"/>
        </w:num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 xml:space="preserve">FLB stelt een mail op </w:t>
      </w:r>
      <w:proofErr w:type="spellStart"/>
      <w:r>
        <w:rPr>
          <w:rFonts w:ascii="Lucida Grande" w:hAnsi="Lucida Grande" w:cs="Lucida Grande"/>
          <w:color w:val="000000" w:themeColor="text1"/>
          <w:lang w:val="nl-NL"/>
        </w:rPr>
        <w:t>ivm</w:t>
      </w:r>
      <w:proofErr w:type="spellEnd"/>
      <w:r>
        <w:rPr>
          <w:rFonts w:ascii="Lucida Grande" w:hAnsi="Lucida Grande" w:cs="Lucida Grande"/>
          <w:color w:val="000000" w:themeColor="text1"/>
          <w:lang w:val="nl-NL"/>
        </w:rPr>
        <w:t xml:space="preserve"> de kandidatuur van José en stuurt deze rond aan de leden van de SR.</w:t>
      </w:r>
    </w:p>
    <w:p w:rsidR="00AE1F4F" w:rsidRDefault="00060D57" w:rsidP="0085424D">
      <w:pPr>
        <w:pStyle w:val="Lijstalinea"/>
        <w:numPr>
          <w:ilvl w:val="0"/>
          <w:numId w:val="2"/>
        </w:num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H</w:t>
      </w:r>
      <w:r w:rsidR="003E321A">
        <w:rPr>
          <w:rFonts w:ascii="Lucida Grande" w:hAnsi="Lucida Grande" w:cs="Lucida Grande"/>
          <w:color w:val="000000" w:themeColor="text1"/>
          <w:lang w:val="nl-NL"/>
        </w:rPr>
        <w:t>-</w:t>
      </w:r>
      <w:bookmarkStart w:id="0" w:name="_GoBack"/>
      <w:bookmarkEnd w:id="0"/>
      <w:r>
        <w:rPr>
          <w:rFonts w:ascii="Lucida Grande" w:hAnsi="Lucida Grande" w:cs="Lucida Grande"/>
          <w:color w:val="000000" w:themeColor="text1"/>
          <w:lang w:val="nl-NL"/>
        </w:rPr>
        <w:t>P benadert de stuurgroep van het ECKII programma met het verzoek om de leden van e SR en hun bestuurders te betrekken bij hun onderzoek.</w:t>
      </w:r>
    </w:p>
    <w:p w:rsidR="00060D57" w:rsidRDefault="00060D57" w:rsidP="0085424D">
      <w:pPr>
        <w:pStyle w:val="Lijstalinea"/>
        <w:numPr>
          <w:ilvl w:val="0"/>
          <w:numId w:val="2"/>
        </w:num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 xml:space="preserve">FLB stelt de werkgroep </w:t>
      </w:r>
      <w:proofErr w:type="spellStart"/>
      <w:r w:rsidRPr="00060D57">
        <w:rPr>
          <w:rFonts w:ascii="Lucida Grande" w:hAnsi="Lucida Grande" w:cs="Lucida Grande"/>
          <w:color w:val="000000" w:themeColor="text1"/>
          <w:lang w:val="nl-NL"/>
        </w:rPr>
        <w:t>OnderwijsBegrippenKader</w:t>
      </w:r>
      <w:proofErr w:type="spellEnd"/>
      <w:r w:rsidRPr="00060D57">
        <w:rPr>
          <w:rFonts w:ascii="Lucida Grande" w:hAnsi="Lucida Grande" w:cs="Lucida Grande"/>
          <w:color w:val="000000" w:themeColor="text1"/>
          <w:lang w:val="nl-NL"/>
        </w:rPr>
        <w:t xml:space="preserve"> &amp; Vocabulaires </w:t>
      </w:r>
      <w:r>
        <w:rPr>
          <w:rFonts w:ascii="Lucida Grande" w:hAnsi="Lucida Grande" w:cs="Lucida Grande"/>
          <w:color w:val="000000" w:themeColor="text1"/>
          <w:lang w:val="nl-NL"/>
        </w:rPr>
        <w:t>op de hoogte van het positieve besluiten ten aanzien van de ingebrachte vocabulaires gecommuniceerd</w:t>
      </w:r>
    </w:p>
    <w:p w:rsidR="00060D57" w:rsidRDefault="00060D57" w:rsidP="0085424D">
      <w:pPr>
        <w:pStyle w:val="Lijstalinea"/>
        <w:numPr>
          <w:ilvl w:val="0"/>
          <w:numId w:val="2"/>
        </w:numPr>
        <w:spacing w:after="0" w:line="240" w:lineRule="auto"/>
        <w:rPr>
          <w:rFonts w:ascii="Lucida Grande" w:hAnsi="Lucida Grande" w:cs="Lucida Grande"/>
          <w:color w:val="000000" w:themeColor="text1"/>
          <w:lang w:val="nl-NL"/>
        </w:rPr>
      </w:pPr>
      <w:r>
        <w:rPr>
          <w:rFonts w:ascii="Lucida Grande" w:hAnsi="Lucida Grande" w:cs="Lucida Grande"/>
          <w:color w:val="000000" w:themeColor="text1"/>
          <w:lang w:val="nl-NL"/>
        </w:rPr>
        <w:t xml:space="preserve">FLB stelt de werkgroep </w:t>
      </w:r>
      <w:proofErr w:type="spellStart"/>
      <w:r w:rsidRPr="00060D57">
        <w:rPr>
          <w:rFonts w:ascii="Lucida Grande" w:hAnsi="Lucida Grande" w:cs="Lucida Grande"/>
          <w:color w:val="000000" w:themeColor="text1"/>
          <w:lang w:val="nl-NL"/>
        </w:rPr>
        <w:t>OnderwijsBegrippenKader</w:t>
      </w:r>
      <w:proofErr w:type="spellEnd"/>
      <w:r w:rsidRPr="00060D57">
        <w:rPr>
          <w:rFonts w:ascii="Lucida Grande" w:hAnsi="Lucida Grande" w:cs="Lucida Grande"/>
          <w:color w:val="000000" w:themeColor="text1"/>
          <w:lang w:val="nl-NL"/>
        </w:rPr>
        <w:t xml:space="preserve"> &amp; Vocabulaires</w:t>
      </w:r>
      <w:r>
        <w:rPr>
          <w:rFonts w:ascii="Lucida Grande" w:hAnsi="Lucida Grande" w:cs="Lucida Grande"/>
          <w:color w:val="000000" w:themeColor="text1"/>
          <w:lang w:val="nl-NL"/>
        </w:rPr>
        <w:t xml:space="preserve"> op de hoogte dat de SR zich niet als het juiste orgaan beschouwd om opdracht te geven voor de gewenste onderzoeken zoals verwoord in de punten B &amp; C van hun advies van 13 mei 2012.</w:t>
      </w:r>
    </w:p>
    <w:p w:rsidR="00AE1F4F" w:rsidRPr="002D57DE" w:rsidRDefault="00AE1F4F" w:rsidP="00060D57">
      <w:pPr>
        <w:pStyle w:val="Lijstalinea"/>
        <w:spacing w:after="0" w:line="240" w:lineRule="auto"/>
        <w:rPr>
          <w:rFonts w:ascii="Lucida Grande" w:hAnsi="Lucida Grande" w:cs="Lucida Grande"/>
          <w:color w:val="000000" w:themeColor="text1"/>
          <w:lang w:val="nl-NL"/>
        </w:rPr>
      </w:pPr>
    </w:p>
    <w:p w:rsidR="003A49ED" w:rsidRPr="002D57DE" w:rsidRDefault="003A49ED" w:rsidP="0085424D">
      <w:pPr>
        <w:spacing w:after="0" w:line="240" w:lineRule="auto"/>
        <w:rPr>
          <w:rFonts w:ascii="Lucida Grande" w:hAnsi="Lucida Grande" w:cs="Lucida Grande"/>
          <w:color w:val="000000" w:themeColor="text1"/>
          <w:lang w:val="nl-NL"/>
        </w:rPr>
      </w:pPr>
    </w:p>
    <w:sectPr w:rsidR="003A49ED" w:rsidRPr="002D57DE" w:rsidSect="003A49ED">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Info Corr Offc Medium">
    <w:altName w:val="Arial"/>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1369"/>
    <w:multiLevelType w:val="hybridMultilevel"/>
    <w:tmpl w:val="C9F42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A0CB5"/>
    <w:multiLevelType w:val="hybridMultilevel"/>
    <w:tmpl w:val="44781BAC"/>
    <w:lvl w:ilvl="0" w:tplc="972621C0">
      <w:numFmt w:val="bullet"/>
      <w:lvlText w:val="-"/>
      <w:lvlJc w:val="left"/>
      <w:pPr>
        <w:ind w:left="786" w:hanging="360"/>
      </w:pPr>
      <w:rPr>
        <w:rFonts w:ascii="Calibri" w:eastAsiaTheme="minorEastAsia" w:hAnsi="Calibri" w:cstheme="minorBidi" w:hint="default"/>
        <w:b w:val="0"/>
        <w:sz w:val="24"/>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23C04114"/>
    <w:multiLevelType w:val="hybridMultilevel"/>
    <w:tmpl w:val="A7A4AD4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3A2A1F4F"/>
    <w:multiLevelType w:val="hybridMultilevel"/>
    <w:tmpl w:val="A0EE75D4"/>
    <w:lvl w:ilvl="0" w:tplc="972621C0">
      <w:numFmt w:val="bullet"/>
      <w:lvlText w:val="-"/>
      <w:lvlJc w:val="left"/>
      <w:pPr>
        <w:ind w:left="786" w:hanging="360"/>
      </w:pPr>
      <w:rPr>
        <w:rFonts w:ascii="Calibri" w:eastAsiaTheme="minorEastAsia" w:hAnsi="Calibri" w:cstheme="minorBidi"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AB165B4"/>
    <w:multiLevelType w:val="hybridMultilevel"/>
    <w:tmpl w:val="3978FABE"/>
    <w:lvl w:ilvl="0" w:tplc="B3685034">
      <w:start w:val="3"/>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C751EB0"/>
    <w:multiLevelType w:val="hybridMultilevel"/>
    <w:tmpl w:val="DDA8EF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3E952698"/>
    <w:multiLevelType w:val="hybridMultilevel"/>
    <w:tmpl w:val="ADF8883A"/>
    <w:lvl w:ilvl="0" w:tplc="972621C0">
      <w:numFmt w:val="bullet"/>
      <w:lvlText w:val="-"/>
      <w:lvlJc w:val="left"/>
      <w:pPr>
        <w:ind w:left="786" w:hanging="360"/>
      </w:pPr>
      <w:rPr>
        <w:rFonts w:ascii="Calibri" w:eastAsiaTheme="minorEastAsia" w:hAnsi="Calibri" w:cstheme="minorBidi" w:hint="default"/>
        <w:b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3BE0915"/>
    <w:multiLevelType w:val="hybridMultilevel"/>
    <w:tmpl w:val="240E7C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53ED6D3A"/>
    <w:multiLevelType w:val="hybridMultilevel"/>
    <w:tmpl w:val="1A8CB218"/>
    <w:lvl w:ilvl="0" w:tplc="0413000F">
      <w:start w:val="1"/>
      <w:numFmt w:val="decimal"/>
      <w:lvlText w:val="%1."/>
      <w:lvlJc w:val="left"/>
      <w:pPr>
        <w:ind w:left="720" w:hanging="360"/>
      </w:pPr>
    </w:lvl>
    <w:lvl w:ilvl="1" w:tplc="CC1E562E">
      <w:numFmt w:val="bullet"/>
      <w:lvlText w:val="-"/>
      <w:lvlJc w:val="left"/>
      <w:pPr>
        <w:ind w:left="1440" w:hanging="360"/>
      </w:pPr>
      <w:rPr>
        <w:rFonts w:ascii="Lucida Grande" w:eastAsiaTheme="minorHAnsi" w:hAnsi="Lucida Grande" w:cs="Lucida Grande"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BF76EC4"/>
    <w:multiLevelType w:val="hybridMultilevel"/>
    <w:tmpl w:val="6282AD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66952D22"/>
    <w:multiLevelType w:val="hybridMultilevel"/>
    <w:tmpl w:val="4C6888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8FB2687"/>
    <w:multiLevelType w:val="hybridMultilevel"/>
    <w:tmpl w:val="5156B8F6"/>
    <w:lvl w:ilvl="0" w:tplc="DBD2AEE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C03A94"/>
    <w:multiLevelType w:val="hybridMultilevel"/>
    <w:tmpl w:val="5D7818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9EC14FE"/>
    <w:multiLevelType w:val="hybridMultilevel"/>
    <w:tmpl w:val="116C9E4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4"/>
  </w:num>
  <w:num w:numId="4">
    <w:abstractNumId w:val="8"/>
  </w:num>
  <w:num w:numId="5">
    <w:abstractNumId w:val="5"/>
  </w:num>
  <w:num w:numId="6">
    <w:abstractNumId w:val="13"/>
  </w:num>
  <w:num w:numId="7">
    <w:abstractNumId w:val="7"/>
  </w:num>
  <w:num w:numId="8">
    <w:abstractNumId w:val="2"/>
  </w:num>
  <w:num w:numId="9">
    <w:abstractNumId w:val="9"/>
  </w:num>
  <w:num w:numId="10">
    <w:abstractNumId w:val="11"/>
  </w:num>
  <w:num w:numId="11">
    <w:abstractNumId w:val="1"/>
  </w:num>
  <w:num w:numId="12">
    <w:abstractNumId w:val="3"/>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trackRevisions/>
  <w:defaultTabStop w:val="720"/>
  <w:hyphenationZone w:val="425"/>
  <w:characterSpacingControl w:val="doNotCompress"/>
  <w:compat/>
  <w:rsids>
    <w:rsidRoot w:val="00AE1F4F"/>
    <w:rsid w:val="000029C3"/>
    <w:rsid w:val="00045B6D"/>
    <w:rsid w:val="00060D57"/>
    <w:rsid w:val="000652FC"/>
    <w:rsid w:val="00160524"/>
    <w:rsid w:val="001824F1"/>
    <w:rsid w:val="00287F29"/>
    <w:rsid w:val="002A788D"/>
    <w:rsid w:val="002D57DE"/>
    <w:rsid w:val="0030692E"/>
    <w:rsid w:val="00334764"/>
    <w:rsid w:val="0036718A"/>
    <w:rsid w:val="003761C5"/>
    <w:rsid w:val="003A49ED"/>
    <w:rsid w:val="003B6D69"/>
    <w:rsid w:val="003E321A"/>
    <w:rsid w:val="003F7779"/>
    <w:rsid w:val="004A0822"/>
    <w:rsid w:val="0053343F"/>
    <w:rsid w:val="005E68C4"/>
    <w:rsid w:val="00605678"/>
    <w:rsid w:val="006B4AC4"/>
    <w:rsid w:val="006F3B37"/>
    <w:rsid w:val="00742C21"/>
    <w:rsid w:val="00744638"/>
    <w:rsid w:val="007A647E"/>
    <w:rsid w:val="007C17BF"/>
    <w:rsid w:val="00814B80"/>
    <w:rsid w:val="0085424D"/>
    <w:rsid w:val="00866F6E"/>
    <w:rsid w:val="00983B57"/>
    <w:rsid w:val="009B4C24"/>
    <w:rsid w:val="00A71772"/>
    <w:rsid w:val="00AE1F4F"/>
    <w:rsid w:val="00B00FF1"/>
    <w:rsid w:val="00B0380F"/>
    <w:rsid w:val="00B32B10"/>
    <w:rsid w:val="00B7009C"/>
    <w:rsid w:val="00BA5FC1"/>
    <w:rsid w:val="00BC288F"/>
    <w:rsid w:val="00BF0C88"/>
    <w:rsid w:val="00CA40F9"/>
    <w:rsid w:val="00CB5DD4"/>
    <w:rsid w:val="00DA2F05"/>
    <w:rsid w:val="00DD7994"/>
    <w:rsid w:val="00E6748E"/>
    <w:rsid w:val="00EA60F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1F4F"/>
  </w:style>
  <w:style w:type="paragraph" w:styleId="Kop1">
    <w:name w:val="heading 1"/>
    <w:basedOn w:val="Standaard"/>
    <w:next w:val="Standaard"/>
    <w:link w:val="Kop1Char"/>
    <w:uiPriority w:val="9"/>
    <w:qFormat/>
    <w:rsid w:val="00AE1F4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1F4F"/>
    <w:pPr>
      <w:ind w:left="720"/>
      <w:contextualSpacing/>
    </w:pPr>
  </w:style>
  <w:style w:type="character" w:customStyle="1" w:styleId="Kop1Char">
    <w:name w:val="Kop 1 Char"/>
    <w:basedOn w:val="Standaardalinea-lettertype"/>
    <w:link w:val="Kop1"/>
    <w:uiPriority w:val="9"/>
    <w:rsid w:val="00AE1F4F"/>
    <w:rPr>
      <w:rFonts w:asciiTheme="majorHAnsi" w:eastAsiaTheme="majorEastAsia" w:hAnsiTheme="majorHAnsi" w:cstheme="majorBidi"/>
      <w:b/>
      <w:bCs/>
      <w:color w:val="365F91" w:themeColor="accent1" w:themeShade="BF"/>
      <w:sz w:val="28"/>
      <w:szCs w:val="28"/>
      <w:lang w:val="nl-NL"/>
    </w:rPr>
  </w:style>
  <w:style w:type="character" w:styleId="Verwijzingopmerking">
    <w:name w:val="annotation reference"/>
    <w:basedOn w:val="Standaardalinea-lettertype"/>
    <w:uiPriority w:val="99"/>
    <w:semiHidden/>
    <w:unhideWhenUsed/>
    <w:rsid w:val="00AE1F4F"/>
    <w:rPr>
      <w:sz w:val="16"/>
      <w:szCs w:val="16"/>
    </w:rPr>
  </w:style>
  <w:style w:type="paragraph" w:styleId="Tekstopmerking">
    <w:name w:val="annotation text"/>
    <w:basedOn w:val="Standaard"/>
    <w:link w:val="TekstopmerkingChar"/>
    <w:uiPriority w:val="99"/>
    <w:semiHidden/>
    <w:unhideWhenUsed/>
    <w:rsid w:val="00AE1F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1F4F"/>
    <w:rPr>
      <w:sz w:val="20"/>
      <w:szCs w:val="20"/>
    </w:rPr>
  </w:style>
  <w:style w:type="paragraph" w:styleId="Ballontekst">
    <w:name w:val="Balloon Text"/>
    <w:basedOn w:val="Standaard"/>
    <w:link w:val="BallontekstChar"/>
    <w:uiPriority w:val="99"/>
    <w:semiHidden/>
    <w:unhideWhenUsed/>
    <w:rsid w:val="00AE1F4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1F4F"/>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160524"/>
    <w:rPr>
      <w:b/>
      <w:bCs/>
    </w:rPr>
  </w:style>
  <w:style w:type="character" w:customStyle="1" w:styleId="OnderwerpvanopmerkingChar">
    <w:name w:val="Onderwerp van opmerking Char"/>
    <w:basedOn w:val="TekstopmerkingChar"/>
    <w:link w:val="Onderwerpvanopmerking"/>
    <w:uiPriority w:val="99"/>
    <w:semiHidden/>
    <w:rsid w:val="00160524"/>
    <w:rPr>
      <w:b/>
      <w:bCs/>
      <w:sz w:val="20"/>
      <w:szCs w:val="20"/>
    </w:rPr>
  </w:style>
  <w:style w:type="character" w:styleId="Hyperlink">
    <w:name w:val="Hyperlink"/>
    <w:basedOn w:val="Standaardalinea-lettertype"/>
    <w:uiPriority w:val="99"/>
    <w:unhideWhenUsed/>
    <w:rsid w:val="005E68C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E1F4F"/>
  </w:style>
  <w:style w:type="paragraph" w:styleId="Kop1">
    <w:name w:val="heading 1"/>
    <w:basedOn w:val="Normaal"/>
    <w:next w:val="Normaal"/>
    <w:link w:val="Kop1Teken"/>
    <w:uiPriority w:val="9"/>
    <w:qFormat/>
    <w:rsid w:val="00AE1F4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E1F4F"/>
    <w:pPr>
      <w:ind w:left="720"/>
      <w:contextualSpacing/>
    </w:pPr>
  </w:style>
  <w:style w:type="character" w:customStyle="1" w:styleId="Kop1Teken">
    <w:name w:val="Kop 1 Teken"/>
    <w:basedOn w:val="Standaardalinea-lettertype"/>
    <w:link w:val="Kop1"/>
    <w:uiPriority w:val="9"/>
    <w:rsid w:val="00AE1F4F"/>
    <w:rPr>
      <w:rFonts w:asciiTheme="majorHAnsi" w:eastAsiaTheme="majorEastAsia" w:hAnsiTheme="majorHAnsi" w:cstheme="majorBidi"/>
      <w:b/>
      <w:bCs/>
      <w:color w:val="365F91" w:themeColor="accent1" w:themeShade="BF"/>
      <w:sz w:val="28"/>
      <w:szCs w:val="28"/>
      <w:lang w:val="nl-NL"/>
    </w:rPr>
  </w:style>
  <w:style w:type="character" w:styleId="Verwijzingopmerking">
    <w:name w:val="annotation reference"/>
    <w:basedOn w:val="Standaardalinea-lettertype"/>
    <w:uiPriority w:val="99"/>
    <w:semiHidden/>
    <w:unhideWhenUsed/>
    <w:rsid w:val="00AE1F4F"/>
    <w:rPr>
      <w:sz w:val="16"/>
      <w:szCs w:val="16"/>
    </w:rPr>
  </w:style>
  <w:style w:type="paragraph" w:styleId="Tekstopmerking">
    <w:name w:val="annotation text"/>
    <w:basedOn w:val="Normaal"/>
    <w:link w:val="TekstopmerkingTeken"/>
    <w:uiPriority w:val="99"/>
    <w:semiHidden/>
    <w:unhideWhenUsed/>
    <w:rsid w:val="00AE1F4F"/>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AE1F4F"/>
    <w:rPr>
      <w:sz w:val="20"/>
      <w:szCs w:val="20"/>
    </w:rPr>
  </w:style>
  <w:style w:type="paragraph" w:styleId="Ballontekst">
    <w:name w:val="Balloon Text"/>
    <w:basedOn w:val="Normaal"/>
    <w:link w:val="BallontekstTeken"/>
    <w:uiPriority w:val="99"/>
    <w:semiHidden/>
    <w:unhideWhenUsed/>
    <w:rsid w:val="00AE1F4F"/>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AE1F4F"/>
    <w:rPr>
      <w:rFonts w:ascii="Tahoma" w:hAnsi="Tahoma" w:cs="Tahoma"/>
      <w:sz w:val="16"/>
      <w:szCs w:val="16"/>
    </w:rPr>
  </w:style>
  <w:style w:type="paragraph" w:styleId="Onderwerpvanopmerking">
    <w:name w:val="annotation subject"/>
    <w:basedOn w:val="Tekstopmerking"/>
    <w:next w:val="Tekstopmerking"/>
    <w:link w:val="OnderwerpvanopmerkingTeken"/>
    <w:uiPriority w:val="99"/>
    <w:semiHidden/>
    <w:unhideWhenUsed/>
    <w:rsid w:val="00160524"/>
    <w:rPr>
      <w:b/>
      <w:bCs/>
    </w:rPr>
  </w:style>
  <w:style w:type="character" w:customStyle="1" w:styleId="OnderwerpvanopmerkingTeken">
    <w:name w:val="Onderwerp van opmerking Teken"/>
    <w:basedOn w:val="TekstopmerkingTeken"/>
    <w:link w:val="Onderwerpvanopmerking"/>
    <w:uiPriority w:val="99"/>
    <w:semiHidden/>
    <w:rsid w:val="00160524"/>
    <w:rPr>
      <w:b/>
      <w:bCs/>
      <w:sz w:val="20"/>
      <w:szCs w:val="20"/>
    </w:rPr>
  </w:style>
  <w:style w:type="character" w:styleId="Hyperlink">
    <w:name w:val="Hyperlink"/>
    <w:basedOn w:val="Standaardalinea-lettertype"/>
    <w:uiPriority w:val="99"/>
    <w:unhideWhenUsed/>
    <w:rsid w:val="005E68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jksoverheid.nl/documenten-en-publicaties/kamerstukken/2012/03/29/beantwoording-kamervragen-over-gebrek-aan-open-standaarden-in-het-voortgezet-onderwijs.html"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1303</Words>
  <Characters>7171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Multrix Benelux B.V.</Company>
  <LinksUpToDate>false</LinksUpToDate>
  <CharactersWithSpaces>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nlsrf0283</dc:creator>
  <cp:lastModifiedBy>Frans de Liagre Bohl</cp:lastModifiedBy>
  <cp:revision>3</cp:revision>
  <dcterms:created xsi:type="dcterms:W3CDTF">2012-06-01T13:05:00Z</dcterms:created>
  <dcterms:modified xsi:type="dcterms:W3CDTF">2012-06-04T08:33:00Z</dcterms:modified>
</cp:coreProperties>
</file>