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59AD" w14:textId="0BD835A8" w:rsidR="000017B3" w:rsidRDefault="00D85947" w:rsidP="00074E4E">
      <w:pPr>
        <w:pStyle w:val="Titel"/>
        <w:rPr>
          <w:lang w:val="nl-NL"/>
        </w:rPr>
      </w:pPr>
      <w:r>
        <w:rPr>
          <w:lang w:val="nl-NL"/>
        </w:rPr>
        <w:t xml:space="preserve">EduStandaard WO &amp; HBO </w:t>
      </w:r>
      <w:bookmarkStart w:id="0" w:name="_GoBack"/>
      <w:bookmarkEnd w:id="0"/>
      <w:r w:rsidR="005519B6">
        <w:rPr>
          <w:lang w:val="nl-NL"/>
        </w:rPr>
        <w:t>Aanbevelingen</w:t>
      </w:r>
      <w:r w:rsidR="00074E4E">
        <w:rPr>
          <w:lang w:val="nl-NL"/>
        </w:rPr>
        <w:br/>
      </w:r>
      <w:r w:rsidR="00657516">
        <w:rPr>
          <w:lang w:val="nl-NL"/>
        </w:rPr>
        <w:t xml:space="preserve">Samengestelde publicaties in </w:t>
      </w:r>
      <w:r>
        <w:rPr>
          <w:lang w:val="nl-NL"/>
        </w:rPr>
        <w:t>MPEG21</w:t>
      </w:r>
    </w:p>
    <w:p w14:paraId="40031731" w14:textId="77777777" w:rsidR="005519B6" w:rsidRPr="005519B6" w:rsidRDefault="005519B6" w:rsidP="005519B6">
      <w:pPr>
        <w:spacing w:after="120"/>
        <w:rPr>
          <w:lang w:val="nl-NL"/>
        </w:rPr>
      </w:pPr>
      <w:r w:rsidRPr="005519B6">
        <w:rPr>
          <w:lang w:val="nl-NL"/>
        </w:rPr>
        <w:t>Versie: 1.0 Definitief, 2013-05-29</w:t>
      </w:r>
    </w:p>
    <w:p w14:paraId="519D9089" w14:textId="77777777" w:rsidR="005519B6" w:rsidRPr="005519B6" w:rsidRDefault="005519B6" w:rsidP="005519B6">
      <w:pPr>
        <w:spacing w:after="120"/>
        <w:rPr>
          <w:i/>
          <w:lang w:val="nl-NL"/>
        </w:rPr>
      </w:pPr>
      <w:r w:rsidRPr="005519B6">
        <w:rPr>
          <w:i/>
          <w:lang w:val="nl-NL"/>
        </w:rPr>
        <w:t>De Afspraken en Aanbevelingen zijn gesplitst in twee documenten, omdat instellingen wel Afspraken overeenkomen, en niet Aanbevelingen.</w:t>
      </w:r>
    </w:p>
    <w:p w14:paraId="24BEBA87" w14:textId="77777777" w:rsidR="005519B6" w:rsidRPr="005519B6" w:rsidRDefault="005519B6" w:rsidP="005519B6">
      <w:pPr>
        <w:spacing w:after="120"/>
        <w:rPr>
          <w:i/>
          <w:lang w:val="nl-NL"/>
        </w:rPr>
      </w:pPr>
      <w:r w:rsidRPr="005519B6">
        <w:rPr>
          <w:i/>
          <w:lang w:val="nl-NL"/>
        </w:rPr>
        <w:t>De twee documenten zijn inhoudelijk aan elkaar gerelateerd, maar hebben een andere functie in het beheerproces binnen EduStandaard. Dit aanbevelingendocument beschrijft de aanbevelingen voor verbetering van de afspraken die belegd zijn bij EduStandaard. Deze aanbevelingen worden, na in beheer name, ingebracht in het “Change proces” dat hoort bij het reguliere beheer van afspraken die belegd zijn bij EduStandaard.</w:t>
      </w:r>
    </w:p>
    <w:p w14:paraId="2818A004" w14:textId="77777777" w:rsidR="009540B5" w:rsidRDefault="009540B5" w:rsidP="00074E4E">
      <w:pPr>
        <w:pStyle w:val="Kop1"/>
        <w:rPr>
          <w:lang w:val="nl-NL"/>
        </w:rPr>
      </w:pPr>
      <w:bookmarkStart w:id="1" w:name="_Toc357599595"/>
      <w:r>
        <w:rPr>
          <w:lang w:val="nl-NL"/>
        </w:rPr>
        <w:t>Documentgeschiedenis</w:t>
      </w:r>
      <w:bookmarkEnd w:id="1"/>
    </w:p>
    <w:tbl>
      <w:tblPr>
        <w:tblStyle w:val="LightShading1"/>
        <w:tblW w:w="0" w:type="auto"/>
        <w:tblLook w:val="0420" w:firstRow="1" w:lastRow="0" w:firstColumn="0" w:lastColumn="0" w:noHBand="0" w:noVBand="1"/>
      </w:tblPr>
      <w:tblGrid>
        <w:gridCol w:w="817"/>
        <w:gridCol w:w="1559"/>
        <w:gridCol w:w="6836"/>
      </w:tblGrid>
      <w:tr w:rsidR="00200BB5" w:rsidRPr="005519B6" w14:paraId="092CBD0C" w14:textId="77777777" w:rsidTr="009540B5">
        <w:trPr>
          <w:cnfStyle w:val="100000000000" w:firstRow="1" w:lastRow="0" w:firstColumn="0" w:lastColumn="0" w:oddVBand="0" w:evenVBand="0" w:oddHBand="0" w:evenHBand="0" w:firstRowFirstColumn="0" w:firstRowLastColumn="0" w:lastRowFirstColumn="0" w:lastRowLastColumn="0"/>
        </w:trPr>
        <w:tc>
          <w:tcPr>
            <w:tcW w:w="817" w:type="dxa"/>
          </w:tcPr>
          <w:p w14:paraId="53BF78FE" w14:textId="77777777" w:rsidR="00200BB5" w:rsidRPr="005519B6" w:rsidRDefault="00200BB5" w:rsidP="009540B5">
            <w:pPr>
              <w:rPr>
                <w:sz w:val="20"/>
                <w:lang w:val="nl-NL"/>
              </w:rPr>
            </w:pPr>
            <w:r w:rsidRPr="005519B6">
              <w:rPr>
                <w:sz w:val="20"/>
                <w:lang w:val="nl-NL"/>
              </w:rPr>
              <w:t>versie</w:t>
            </w:r>
          </w:p>
        </w:tc>
        <w:tc>
          <w:tcPr>
            <w:tcW w:w="1559" w:type="dxa"/>
          </w:tcPr>
          <w:p w14:paraId="7391834F" w14:textId="77777777" w:rsidR="00200BB5" w:rsidRPr="005519B6" w:rsidRDefault="00200BB5" w:rsidP="009540B5">
            <w:pPr>
              <w:rPr>
                <w:sz w:val="20"/>
                <w:lang w:val="nl-NL"/>
              </w:rPr>
            </w:pPr>
            <w:r w:rsidRPr="005519B6">
              <w:rPr>
                <w:sz w:val="20"/>
                <w:lang w:val="nl-NL"/>
              </w:rPr>
              <w:t>datum</w:t>
            </w:r>
          </w:p>
        </w:tc>
        <w:tc>
          <w:tcPr>
            <w:tcW w:w="6836" w:type="dxa"/>
          </w:tcPr>
          <w:p w14:paraId="30676224" w14:textId="77777777" w:rsidR="00200BB5" w:rsidRPr="005519B6" w:rsidRDefault="00200BB5" w:rsidP="009540B5">
            <w:pPr>
              <w:rPr>
                <w:sz w:val="20"/>
                <w:lang w:val="nl-NL"/>
              </w:rPr>
            </w:pPr>
            <w:r w:rsidRPr="005519B6">
              <w:rPr>
                <w:sz w:val="20"/>
                <w:lang w:val="nl-NL"/>
              </w:rPr>
              <w:t>verandering / beschrijving</w:t>
            </w:r>
          </w:p>
        </w:tc>
      </w:tr>
      <w:tr w:rsidR="00200BB5" w:rsidRPr="005519B6" w14:paraId="225EFE4A" w14:textId="77777777" w:rsidTr="009540B5">
        <w:trPr>
          <w:cnfStyle w:val="000000100000" w:firstRow="0" w:lastRow="0" w:firstColumn="0" w:lastColumn="0" w:oddVBand="0" w:evenVBand="0" w:oddHBand="1" w:evenHBand="0" w:firstRowFirstColumn="0" w:firstRowLastColumn="0" w:lastRowFirstColumn="0" w:lastRowLastColumn="0"/>
        </w:trPr>
        <w:tc>
          <w:tcPr>
            <w:tcW w:w="817" w:type="dxa"/>
          </w:tcPr>
          <w:p w14:paraId="145D3128" w14:textId="77777777" w:rsidR="00200BB5" w:rsidRPr="005519B6" w:rsidRDefault="00200BB5" w:rsidP="009540B5">
            <w:pPr>
              <w:rPr>
                <w:sz w:val="20"/>
                <w:lang w:val="nl-NL"/>
              </w:rPr>
            </w:pPr>
            <w:r w:rsidRPr="005519B6">
              <w:rPr>
                <w:sz w:val="20"/>
                <w:lang w:val="nl-NL"/>
              </w:rPr>
              <w:t>0.1</w:t>
            </w:r>
          </w:p>
        </w:tc>
        <w:tc>
          <w:tcPr>
            <w:tcW w:w="1559" w:type="dxa"/>
          </w:tcPr>
          <w:p w14:paraId="56337D0F" w14:textId="77777777" w:rsidR="00200BB5" w:rsidRPr="005519B6" w:rsidRDefault="00200BB5" w:rsidP="009540B5">
            <w:pPr>
              <w:rPr>
                <w:sz w:val="20"/>
                <w:lang w:val="nl-NL"/>
              </w:rPr>
            </w:pPr>
            <w:r w:rsidRPr="005519B6">
              <w:rPr>
                <w:sz w:val="20"/>
                <w:lang w:val="nl-NL"/>
              </w:rPr>
              <w:t>201</w:t>
            </w:r>
            <w:r w:rsidR="00213DB2" w:rsidRPr="005519B6">
              <w:rPr>
                <w:sz w:val="20"/>
                <w:lang w:val="nl-NL"/>
              </w:rPr>
              <w:t>3-03</w:t>
            </w:r>
            <w:r w:rsidRPr="005519B6">
              <w:rPr>
                <w:sz w:val="20"/>
                <w:lang w:val="nl-NL"/>
              </w:rPr>
              <w:t>-</w:t>
            </w:r>
            <w:r w:rsidR="00213DB2" w:rsidRPr="005519B6">
              <w:rPr>
                <w:sz w:val="20"/>
                <w:lang w:val="nl-NL"/>
              </w:rPr>
              <w:t>19</w:t>
            </w:r>
          </w:p>
        </w:tc>
        <w:tc>
          <w:tcPr>
            <w:tcW w:w="6836" w:type="dxa"/>
          </w:tcPr>
          <w:p w14:paraId="105184C4" w14:textId="77777777" w:rsidR="00200BB5" w:rsidRPr="00657516" w:rsidRDefault="00213DB2" w:rsidP="009540B5">
            <w:pPr>
              <w:rPr>
                <w:sz w:val="20"/>
                <w:lang w:val="nl-NL"/>
              </w:rPr>
            </w:pPr>
            <w:r w:rsidRPr="00657516">
              <w:rPr>
                <w:sz w:val="20"/>
                <w:lang w:val="nl-NL"/>
              </w:rPr>
              <w:t>I</w:t>
            </w:r>
            <w:r w:rsidR="00200BB5" w:rsidRPr="00657516">
              <w:rPr>
                <w:sz w:val="20"/>
                <w:lang w:val="nl-NL"/>
              </w:rPr>
              <w:t>nitieel document</w:t>
            </w:r>
            <w:r w:rsidR="003C52CE" w:rsidRPr="00657516">
              <w:rPr>
                <w:sz w:val="20"/>
                <w:lang w:val="nl-NL"/>
              </w:rPr>
              <w:t xml:space="preserve"> Martin Braaksma </w:t>
            </w:r>
            <w:r w:rsidR="009540B5" w:rsidRPr="00657516">
              <w:rPr>
                <w:sz w:val="20"/>
                <w:lang w:val="nl-NL"/>
              </w:rPr>
              <w:t xml:space="preserve">– </w:t>
            </w:r>
            <w:r w:rsidR="003C52CE" w:rsidRPr="00657516">
              <w:rPr>
                <w:sz w:val="20"/>
                <w:lang w:val="nl-NL"/>
              </w:rPr>
              <w:t>DANS</w:t>
            </w:r>
          </w:p>
        </w:tc>
      </w:tr>
      <w:tr w:rsidR="00200BB5" w:rsidRPr="005519B6" w14:paraId="01FA8B6E" w14:textId="77777777" w:rsidTr="009540B5">
        <w:tc>
          <w:tcPr>
            <w:tcW w:w="817" w:type="dxa"/>
          </w:tcPr>
          <w:p w14:paraId="314E215E" w14:textId="77777777" w:rsidR="00200BB5" w:rsidRPr="005519B6" w:rsidRDefault="00200BB5" w:rsidP="009540B5">
            <w:pPr>
              <w:rPr>
                <w:sz w:val="20"/>
                <w:lang w:val="nl-NL"/>
              </w:rPr>
            </w:pPr>
            <w:r w:rsidRPr="005519B6">
              <w:rPr>
                <w:sz w:val="20"/>
                <w:lang w:val="nl-NL"/>
              </w:rPr>
              <w:t>0.2</w:t>
            </w:r>
          </w:p>
        </w:tc>
        <w:tc>
          <w:tcPr>
            <w:tcW w:w="1559" w:type="dxa"/>
          </w:tcPr>
          <w:p w14:paraId="1D62EDBD" w14:textId="77777777" w:rsidR="00200BB5" w:rsidRPr="00657516" w:rsidRDefault="00D539B2" w:rsidP="009540B5">
            <w:pPr>
              <w:rPr>
                <w:sz w:val="20"/>
              </w:rPr>
            </w:pPr>
            <w:r w:rsidRPr="005519B6">
              <w:rPr>
                <w:sz w:val="20"/>
                <w:lang w:val="nl-NL"/>
              </w:rPr>
              <w:t>201</w:t>
            </w:r>
            <w:r w:rsidRPr="00657516">
              <w:rPr>
                <w:sz w:val="20"/>
              </w:rPr>
              <w:t>3-03</w:t>
            </w:r>
            <w:r w:rsidR="00200BB5" w:rsidRPr="00657516">
              <w:rPr>
                <w:sz w:val="20"/>
              </w:rPr>
              <w:t>-2</w:t>
            </w:r>
            <w:r w:rsidRPr="00657516">
              <w:rPr>
                <w:sz w:val="20"/>
              </w:rPr>
              <w:t>0</w:t>
            </w:r>
          </w:p>
        </w:tc>
        <w:tc>
          <w:tcPr>
            <w:tcW w:w="6836" w:type="dxa"/>
          </w:tcPr>
          <w:p w14:paraId="77473649" w14:textId="77777777" w:rsidR="00200BB5" w:rsidRPr="00657516" w:rsidRDefault="00213DB2" w:rsidP="009540B5">
            <w:pPr>
              <w:rPr>
                <w:sz w:val="20"/>
                <w:lang w:val="nl-NL"/>
              </w:rPr>
            </w:pPr>
            <w:r w:rsidRPr="00657516">
              <w:rPr>
                <w:sz w:val="20"/>
                <w:lang w:val="nl-NL"/>
              </w:rPr>
              <w:t xml:space="preserve">Commentaar Rob de Bruin </w:t>
            </w:r>
            <w:r w:rsidR="009540B5" w:rsidRPr="00657516">
              <w:rPr>
                <w:sz w:val="20"/>
                <w:lang w:val="nl-NL"/>
              </w:rPr>
              <w:t xml:space="preserve">- </w:t>
            </w:r>
            <w:r w:rsidRPr="00657516">
              <w:rPr>
                <w:sz w:val="20"/>
                <w:lang w:val="nl-NL"/>
              </w:rPr>
              <w:t>KB</w:t>
            </w:r>
          </w:p>
        </w:tc>
      </w:tr>
      <w:tr w:rsidR="00200BB5" w:rsidRPr="00657516" w14:paraId="7C08AB02" w14:textId="77777777" w:rsidTr="009540B5">
        <w:trPr>
          <w:cnfStyle w:val="000000100000" w:firstRow="0" w:lastRow="0" w:firstColumn="0" w:lastColumn="0" w:oddVBand="0" w:evenVBand="0" w:oddHBand="1" w:evenHBand="0" w:firstRowFirstColumn="0" w:firstRowLastColumn="0" w:lastRowFirstColumn="0" w:lastRowLastColumn="0"/>
        </w:trPr>
        <w:tc>
          <w:tcPr>
            <w:tcW w:w="817" w:type="dxa"/>
          </w:tcPr>
          <w:p w14:paraId="03C3A6A6" w14:textId="77777777" w:rsidR="00200BB5" w:rsidRPr="00657516" w:rsidRDefault="00200BB5" w:rsidP="009540B5">
            <w:pPr>
              <w:rPr>
                <w:sz w:val="20"/>
              </w:rPr>
            </w:pPr>
            <w:r w:rsidRPr="00657516">
              <w:rPr>
                <w:sz w:val="20"/>
              </w:rPr>
              <w:t>0.3</w:t>
            </w:r>
          </w:p>
        </w:tc>
        <w:tc>
          <w:tcPr>
            <w:tcW w:w="1559" w:type="dxa"/>
          </w:tcPr>
          <w:p w14:paraId="03DCDDD1" w14:textId="77777777" w:rsidR="00200BB5" w:rsidRPr="00657516" w:rsidRDefault="00200BB5" w:rsidP="009540B5">
            <w:pPr>
              <w:rPr>
                <w:sz w:val="20"/>
              </w:rPr>
            </w:pPr>
            <w:r w:rsidRPr="00657516">
              <w:rPr>
                <w:sz w:val="20"/>
              </w:rPr>
              <w:t>2013-03-</w:t>
            </w:r>
            <w:r w:rsidR="00213DB2" w:rsidRPr="00657516">
              <w:rPr>
                <w:sz w:val="20"/>
              </w:rPr>
              <w:t>28</w:t>
            </w:r>
          </w:p>
        </w:tc>
        <w:tc>
          <w:tcPr>
            <w:tcW w:w="6836" w:type="dxa"/>
          </w:tcPr>
          <w:p w14:paraId="4B36452D" w14:textId="77777777" w:rsidR="00200BB5" w:rsidRPr="00657516" w:rsidRDefault="00213DB2" w:rsidP="009540B5">
            <w:pPr>
              <w:rPr>
                <w:sz w:val="20"/>
                <w:lang w:val="nl-NL"/>
              </w:rPr>
            </w:pPr>
            <w:r w:rsidRPr="00657516">
              <w:rPr>
                <w:sz w:val="20"/>
                <w:lang w:val="nl-NL"/>
              </w:rPr>
              <w:t xml:space="preserve">Commentaar Wilko Steinhoff </w:t>
            </w:r>
            <w:r w:rsidR="009540B5" w:rsidRPr="00657516">
              <w:rPr>
                <w:sz w:val="20"/>
                <w:lang w:val="nl-NL"/>
              </w:rPr>
              <w:t xml:space="preserve">- </w:t>
            </w:r>
            <w:r w:rsidRPr="00657516">
              <w:rPr>
                <w:sz w:val="20"/>
                <w:lang w:val="nl-NL"/>
              </w:rPr>
              <w:t>DANS</w:t>
            </w:r>
          </w:p>
        </w:tc>
      </w:tr>
      <w:tr w:rsidR="00931BFE" w:rsidRPr="005519B6" w14:paraId="1DBC144B" w14:textId="77777777" w:rsidTr="009540B5">
        <w:tc>
          <w:tcPr>
            <w:tcW w:w="817" w:type="dxa"/>
          </w:tcPr>
          <w:p w14:paraId="739578F7" w14:textId="77777777" w:rsidR="00931BFE" w:rsidRPr="00657516" w:rsidRDefault="00931BFE" w:rsidP="009540B5">
            <w:pPr>
              <w:rPr>
                <w:sz w:val="20"/>
              </w:rPr>
            </w:pPr>
            <w:r w:rsidRPr="00657516">
              <w:rPr>
                <w:sz w:val="20"/>
              </w:rPr>
              <w:t>0.4</w:t>
            </w:r>
          </w:p>
        </w:tc>
        <w:tc>
          <w:tcPr>
            <w:tcW w:w="1559" w:type="dxa"/>
          </w:tcPr>
          <w:p w14:paraId="484E84B4" w14:textId="5536D440" w:rsidR="00931BFE" w:rsidRPr="00657516" w:rsidRDefault="00931BFE" w:rsidP="00074E4E">
            <w:pPr>
              <w:rPr>
                <w:sz w:val="20"/>
              </w:rPr>
            </w:pPr>
            <w:r w:rsidRPr="00657516">
              <w:rPr>
                <w:sz w:val="20"/>
              </w:rPr>
              <w:t>2013-0</w:t>
            </w:r>
            <w:r w:rsidR="00074E4E" w:rsidRPr="00657516">
              <w:rPr>
                <w:sz w:val="20"/>
              </w:rPr>
              <w:t>4</w:t>
            </w:r>
            <w:r w:rsidRPr="00657516">
              <w:rPr>
                <w:sz w:val="20"/>
              </w:rPr>
              <w:t>-</w:t>
            </w:r>
            <w:r w:rsidR="00074E4E" w:rsidRPr="00657516">
              <w:rPr>
                <w:sz w:val="20"/>
              </w:rPr>
              <w:t>0</w:t>
            </w:r>
            <w:r w:rsidRPr="00657516">
              <w:rPr>
                <w:sz w:val="20"/>
              </w:rPr>
              <w:t>8</w:t>
            </w:r>
          </w:p>
        </w:tc>
        <w:tc>
          <w:tcPr>
            <w:tcW w:w="6836" w:type="dxa"/>
          </w:tcPr>
          <w:p w14:paraId="0745D9AA" w14:textId="67764514" w:rsidR="00931BFE" w:rsidRPr="00657516" w:rsidRDefault="00931BFE" w:rsidP="009540B5">
            <w:pPr>
              <w:rPr>
                <w:sz w:val="20"/>
                <w:lang w:val="nl-NL"/>
              </w:rPr>
            </w:pPr>
            <w:r w:rsidRPr="00657516">
              <w:rPr>
                <w:sz w:val="20"/>
                <w:lang w:val="nl-NL"/>
              </w:rPr>
              <w:t xml:space="preserve">Commentaar </w:t>
            </w:r>
            <w:r w:rsidR="009311AA" w:rsidRPr="00657516">
              <w:rPr>
                <w:sz w:val="20"/>
                <w:lang w:val="nl-NL"/>
              </w:rPr>
              <w:t>Rudy Dokter - SAXION, Inge Hofsink - KB</w:t>
            </w:r>
            <w:r w:rsidR="002638C6" w:rsidRPr="00657516">
              <w:rPr>
                <w:sz w:val="20"/>
                <w:lang w:val="nl-NL"/>
              </w:rPr>
              <w:t>,</w:t>
            </w:r>
            <w:r w:rsidR="004C0EC6" w:rsidRPr="00657516">
              <w:rPr>
                <w:sz w:val="20"/>
                <w:lang w:val="nl-NL"/>
              </w:rPr>
              <w:t xml:space="preserve"> Richard Visscher </w:t>
            </w:r>
            <w:r w:rsidR="00074E4E" w:rsidRPr="00657516">
              <w:rPr>
                <w:sz w:val="20"/>
                <w:lang w:val="nl-NL"/>
              </w:rPr>
              <w:t>–</w:t>
            </w:r>
            <w:r w:rsidR="004C0EC6" w:rsidRPr="00657516">
              <w:rPr>
                <w:sz w:val="20"/>
                <w:lang w:val="nl-NL"/>
              </w:rPr>
              <w:t xml:space="preserve"> Inh</w:t>
            </w:r>
            <w:r w:rsidR="002638C6" w:rsidRPr="00657516">
              <w:rPr>
                <w:sz w:val="20"/>
                <w:lang w:val="nl-NL"/>
              </w:rPr>
              <w:t>olland</w:t>
            </w:r>
          </w:p>
        </w:tc>
      </w:tr>
      <w:tr w:rsidR="00074E4E" w:rsidRPr="005519B6" w14:paraId="2D16D75B" w14:textId="77777777" w:rsidTr="009540B5">
        <w:trPr>
          <w:cnfStyle w:val="000000100000" w:firstRow="0" w:lastRow="0" w:firstColumn="0" w:lastColumn="0" w:oddVBand="0" w:evenVBand="0" w:oddHBand="1" w:evenHBand="0" w:firstRowFirstColumn="0" w:firstRowLastColumn="0" w:lastRowFirstColumn="0" w:lastRowLastColumn="0"/>
        </w:trPr>
        <w:tc>
          <w:tcPr>
            <w:tcW w:w="817" w:type="dxa"/>
          </w:tcPr>
          <w:p w14:paraId="5670E95F" w14:textId="4CCC8F11" w:rsidR="00074E4E" w:rsidRPr="00657516" w:rsidRDefault="00074E4E" w:rsidP="009540B5">
            <w:pPr>
              <w:rPr>
                <w:sz w:val="20"/>
                <w:lang w:val="nl-NL"/>
              </w:rPr>
            </w:pPr>
            <w:r w:rsidRPr="00657516">
              <w:rPr>
                <w:sz w:val="20"/>
              </w:rPr>
              <w:t>0.9</w:t>
            </w:r>
          </w:p>
        </w:tc>
        <w:tc>
          <w:tcPr>
            <w:tcW w:w="1559" w:type="dxa"/>
          </w:tcPr>
          <w:p w14:paraId="44B5C1A5" w14:textId="4B7813CC" w:rsidR="00074E4E" w:rsidRPr="00657516" w:rsidRDefault="00074E4E" w:rsidP="009540B5">
            <w:pPr>
              <w:rPr>
                <w:sz w:val="20"/>
                <w:lang w:val="nl-NL"/>
              </w:rPr>
            </w:pPr>
            <w:r w:rsidRPr="00657516">
              <w:rPr>
                <w:sz w:val="20"/>
                <w:lang w:val="nl-NL"/>
              </w:rPr>
              <w:t>2013-04-09</w:t>
            </w:r>
          </w:p>
        </w:tc>
        <w:tc>
          <w:tcPr>
            <w:tcW w:w="6836" w:type="dxa"/>
          </w:tcPr>
          <w:p w14:paraId="0BD2B282" w14:textId="1E195487" w:rsidR="00074E4E" w:rsidRPr="00657516" w:rsidRDefault="00074E4E" w:rsidP="009540B5">
            <w:pPr>
              <w:rPr>
                <w:sz w:val="20"/>
                <w:lang w:val="nl-NL"/>
              </w:rPr>
            </w:pPr>
            <w:r w:rsidRPr="00657516">
              <w:rPr>
                <w:sz w:val="20"/>
                <w:lang w:val="nl-NL"/>
              </w:rPr>
              <w:t>Document klaarmaken voor verzending ter registratie naar EduStandaard</w:t>
            </w:r>
          </w:p>
        </w:tc>
      </w:tr>
      <w:tr w:rsidR="005519B6" w:rsidRPr="005519B6" w14:paraId="11CA65FE" w14:textId="77777777" w:rsidTr="009540B5">
        <w:tc>
          <w:tcPr>
            <w:tcW w:w="817" w:type="dxa"/>
          </w:tcPr>
          <w:p w14:paraId="7A355891" w14:textId="3D60DD50" w:rsidR="005519B6" w:rsidRPr="00657516" w:rsidRDefault="005519B6" w:rsidP="005519B6">
            <w:pPr>
              <w:rPr>
                <w:sz w:val="20"/>
              </w:rPr>
            </w:pPr>
            <w:r>
              <w:rPr>
                <w:sz w:val="20"/>
              </w:rPr>
              <w:t>1.0</w:t>
            </w:r>
          </w:p>
        </w:tc>
        <w:tc>
          <w:tcPr>
            <w:tcW w:w="1559" w:type="dxa"/>
          </w:tcPr>
          <w:p w14:paraId="6B939D5F" w14:textId="41385BCC" w:rsidR="005519B6" w:rsidRPr="00657516" w:rsidRDefault="005519B6" w:rsidP="005519B6">
            <w:pPr>
              <w:rPr>
                <w:sz w:val="20"/>
                <w:lang w:val="nl-NL"/>
              </w:rPr>
            </w:pPr>
            <w:r>
              <w:rPr>
                <w:sz w:val="20"/>
              </w:rPr>
              <w:t>2013-05-29</w:t>
            </w:r>
          </w:p>
        </w:tc>
        <w:tc>
          <w:tcPr>
            <w:tcW w:w="6836" w:type="dxa"/>
          </w:tcPr>
          <w:p w14:paraId="19093888" w14:textId="2F5A7C57" w:rsidR="005519B6" w:rsidRPr="00657516" w:rsidRDefault="005519B6" w:rsidP="005519B6">
            <w:pPr>
              <w:rPr>
                <w:sz w:val="20"/>
                <w:lang w:val="nl-NL"/>
              </w:rPr>
            </w:pPr>
            <w:r w:rsidRPr="005519B6">
              <w:rPr>
                <w:sz w:val="20"/>
                <w:lang w:val="nl-NL"/>
              </w:rPr>
              <w:t>Document klaarmaken voor verzending naar standaardisatieraad; splitsen van de afspraken en aanbevelingen.</w:t>
            </w:r>
          </w:p>
        </w:tc>
      </w:tr>
    </w:tbl>
    <w:p w14:paraId="232649A3" w14:textId="77777777" w:rsidR="00C4059A" w:rsidRDefault="00C4059A" w:rsidP="000017B3">
      <w:pPr>
        <w:rPr>
          <w:lang w:val="nl-NL"/>
        </w:rPr>
      </w:pPr>
    </w:p>
    <w:p w14:paraId="47ECCBA3" w14:textId="77777777" w:rsidR="00074E4E" w:rsidRDefault="00074E4E" w:rsidP="00074E4E">
      <w:pPr>
        <w:pStyle w:val="Kop2"/>
      </w:pPr>
      <w:bookmarkStart w:id="2" w:name="_Toc353204644"/>
      <w:bookmarkStart w:id="3" w:name="_Toc357599596"/>
      <w:r>
        <w:t>Auteurs</w:t>
      </w:r>
      <w:bookmarkEnd w:id="2"/>
      <w:bookmarkEnd w:id="3"/>
    </w:p>
    <w:tbl>
      <w:tblPr>
        <w:tblStyle w:val="Standaardtabel1"/>
        <w:tblW w:w="9180" w:type="dxa"/>
        <w:tblInd w:w="0" w:type="dxa"/>
        <w:tblBorders>
          <w:top w:val="single" w:sz="8" w:space="0" w:color="000000"/>
          <w:bottom w:val="single" w:sz="8" w:space="0" w:color="000000"/>
        </w:tblBorders>
        <w:tblLook w:val="0020" w:firstRow="1" w:lastRow="0" w:firstColumn="0" w:lastColumn="0" w:noHBand="0" w:noVBand="0"/>
      </w:tblPr>
      <w:tblGrid>
        <w:gridCol w:w="2943"/>
        <w:gridCol w:w="1134"/>
        <w:gridCol w:w="1701"/>
        <w:gridCol w:w="1276"/>
        <w:gridCol w:w="2126"/>
      </w:tblGrid>
      <w:tr w:rsidR="00074E4E" w14:paraId="24950F04" w14:textId="77777777" w:rsidTr="00074E4E">
        <w:tc>
          <w:tcPr>
            <w:tcW w:w="2943" w:type="dxa"/>
            <w:tcBorders>
              <w:top w:val="single" w:sz="8" w:space="0" w:color="000000"/>
              <w:left w:val="nil"/>
              <w:bottom w:val="single" w:sz="8" w:space="0" w:color="000000"/>
              <w:right w:val="nil"/>
            </w:tcBorders>
            <w:hideMark/>
          </w:tcPr>
          <w:p w14:paraId="624D0C6C" w14:textId="77777777" w:rsidR="00074E4E" w:rsidRDefault="00074E4E" w:rsidP="00074E4E">
            <w:pPr>
              <w:rPr>
                <w:b/>
                <w:bCs/>
                <w:color w:val="000000"/>
              </w:rPr>
            </w:pPr>
            <w:r>
              <w:rPr>
                <w:b/>
                <w:bCs/>
                <w:color w:val="000000"/>
              </w:rPr>
              <w:t>Naam</w:t>
            </w:r>
          </w:p>
        </w:tc>
        <w:tc>
          <w:tcPr>
            <w:tcW w:w="1134" w:type="dxa"/>
            <w:tcBorders>
              <w:top w:val="single" w:sz="8" w:space="0" w:color="000000"/>
              <w:left w:val="nil"/>
              <w:bottom w:val="single" w:sz="8" w:space="0" w:color="000000"/>
              <w:right w:val="nil"/>
            </w:tcBorders>
            <w:hideMark/>
          </w:tcPr>
          <w:p w14:paraId="40E26DC4" w14:textId="77777777" w:rsidR="00074E4E" w:rsidRDefault="00074E4E" w:rsidP="00074E4E">
            <w:pPr>
              <w:rPr>
                <w:b/>
                <w:bCs/>
                <w:color w:val="000000"/>
              </w:rPr>
            </w:pPr>
            <w:r>
              <w:rPr>
                <w:b/>
                <w:bCs/>
                <w:color w:val="000000"/>
              </w:rPr>
              <w:t>functie</w:t>
            </w:r>
          </w:p>
        </w:tc>
        <w:tc>
          <w:tcPr>
            <w:tcW w:w="1701" w:type="dxa"/>
            <w:tcBorders>
              <w:top w:val="single" w:sz="8" w:space="0" w:color="000000"/>
              <w:left w:val="nil"/>
              <w:bottom w:val="single" w:sz="8" w:space="0" w:color="000000"/>
              <w:right w:val="nil"/>
            </w:tcBorders>
            <w:hideMark/>
          </w:tcPr>
          <w:p w14:paraId="4999CC92" w14:textId="77777777" w:rsidR="00074E4E" w:rsidRDefault="00074E4E" w:rsidP="00074E4E">
            <w:pPr>
              <w:rPr>
                <w:b/>
                <w:bCs/>
                <w:color w:val="000000"/>
              </w:rPr>
            </w:pPr>
            <w:r>
              <w:rPr>
                <w:b/>
                <w:bCs/>
                <w:color w:val="000000"/>
              </w:rPr>
              <w:t>versie</w:t>
            </w:r>
          </w:p>
        </w:tc>
        <w:tc>
          <w:tcPr>
            <w:tcW w:w="1276" w:type="dxa"/>
            <w:tcBorders>
              <w:top w:val="single" w:sz="8" w:space="0" w:color="000000"/>
              <w:left w:val="nil"/>
              <w:bottom w:val="single" w:sz="8" w:space="0" w:color="000000"/>
              <w:right w:val="nil"/>
            </w:tcBorders>
            <w:hideMark/>
          </w:tcPr>
          <w:p w14:paraId="2C49EB1C" w14:textId="77777777" w:rsidR="00074E4E" w:rsidRDefault="00074E4E" w:rsidP="00074E4E">
            <w:pPr>
              <w:rPr>
                <w:b/>
                <w:bCs/>
                <w:color w:val="000000"/>
              </w:rPr>
            </w:pPr>
            <w:r>
              <w:rPr>
                <w:b/>
                <w:bCs/>
                <w:color w:val="000000"/>
              </w:rPr>
              <w:t>datum</w:t>
            </w:r>
          </w:p>
        </w:tc>
        <w:tc>
          <w:tcPr>
            <w:tcW w:w="2126" w:type="dxa"/>
            <w:tcBorders>
              <w:top w:val="single" w:sz="8" w:space="0" w:color="000000"/>
              <w:left w:val="nil"/>
              <w:bottom w:val="single" w:sz="8" w:space="0" w:color="000000"/>
              <w:right w:val="nil"/>
            </w:tcBorders>
            <w:hideMark/>
          </w:tcPr>
          <w:p w14:paraId="2ACD647E" w14:textId="77777777" w:rsidR="00074E4E" w:rsidRDefault="00074E4E" w:rsidP="00074E4E">
            <w:pPr>
              <w:rPr>
                <w:b/>
                <w:bCs/>
                <w:color w:val="000000"/>
              </w:rPr>
            </w:pPr>
            <w:r>
              <w:rPr>
                <w:b/>
                <w:bCs/>
                <w:color w:val="000000"/>
              </w:rPr>
              <w:t>Paraaf</w:t>
            </w:r>
          </w:p>
        </w:tc>
      </w:tr>
      <w:tr w:rsidR="00074E4E" w14:paraId="3AFC1D58" w14:textId="77777777" w:rsidTr="00074E4E">
        <w:tc>
          <w:tcPr>
            <w:tcW w:w="2943" w:type="dxa"/>
            <w:tcBorders>
              <w:top w:val="nil"/>
              <w:left w:val="nil"/>
              <w:bottom w:val="nil"/>
              <w:right w:val="nil"/>
            </w:tcBorders>
            <w:shd w:val="clear" w:color="auto" w:fill="C0C0C0"/>
          </w:tcPr>
          <w:p w14:paraId="056DCCBF" w14:textId="01A6AF48" w:rsidR="00074E4E" w:rsidRDefault="00074E4E" w:rsidP="00074E4E">
            <w:pPr>
              <w:rPr>
                <w:color w:val="000000"/>
              </w:rPr>
            </w:pPr>
            <w:r>
              <w:rPr>
                <w:color w:val="000000"/>
              </w:rPr>
              <w:t>Martin Braaksma (DANS)</w:t>
            </w:r>
          </w:p>
        </w:tc>
        <w:tc>
          <w:tcPr>
            <w:tcW w:w="1134" w:type="dxa"/>
            <w:tcBorders>
              <w:top w:val="nil"/>
              <w:left w:val="nil"/>
              <w:bottom w:val="nil"/>
              <w:right w:val="nil"/>
            </w:tcBorders>
            <w:shd w:val="clear" w:color="auto" w:fill="C0C0C0"/>
          </w:tcPr>
          <w:p w14:paraId="60546904" w14:textId="77777777" w:rsidR="00074E4E" w:rsidRDefault="00074E4E" w:rsidP="00074E4E">
            <w:pPr>
              <w:rPr>
                <w:color w:val="000000"/>
              </w:rPr>
            </w:pPr>
            <w:r>
              <w:rPr>
                <w:color w:val="000000"/>
              </w:rPr>
              <w:t>auteur</w:t>
            </w:r>
          </w:p>
        </w:tc>
        <w:tc>
          <w:tcPr>
            <w:tcW w:w="1701" w:type="dxa"/>
            <w:tcBorders>
              <w:top w:val="nil"/>
              <w:left w:val="nil"/>
              <w:bottom w:val="nil"/>
              <w:right w:val="nil"/>
            </w:tcBorders>
            <w:shd w:val="clear" w:color="auto" w:fill="C0C0C0"/>
          </w:tcPr>
          <w:p w14:paraId="214DB00C" w14:textId="729F1679" w:rsidR="00074E4E" w:rsidRDefault="00074E4E" w:rsidP="00074E4E">
            <w:pPr>
              <w:rPr>
                <w:color w:val="000000"/>
              </w:rPr>
            </w:pPr>
            <w:r>
              <w:rPr>
                <w:color w:val="000000"/>
              </w:rPr>
              <w:t>0.1, 0.2, 0.3, 0.4</w:t>
            </w:r>
          </w:p>
        </w:tc>
        <w:tc>
          <w:tcPr>
            <w:tcW w:w="1276" w:type="dxa"/>
            <w:tcBorders>
              <w:top w:val="nil"/>
              <w:left w:val="nil"/>
              <w:bottom w:val="nil"/>
              <w:right w:val="nil"/>
            </w:tcBorders>
            <w:shd w:val="clear" w:color="auto" w:fill="C0C0C0"/>
          </w:tcPr>
          <w:p w14:paraId="3C677DEC" w14:textId="77777777" w:rsidR="00074E4E" w:rsidRDefault="00074E4E" w:rsidP="00074E4E">
            <w:pPr>
              <w:rPr>
                <w:color w:val="000000"/>
              </w:rPr>
            </w:pPr>
            <w:r>
              <w:rPr>
                <w:color w:val="000000"/>
              </w:rPr>
              <w:t>2013-03-28</w:t>
            </w:r>
          </w:p>
        </w:tc>
        <w:tc>
          <w:tcPr>
            <w:tcW w:w="2126" w:type="dxa"/>
            <w:tcBorders>
              <w:top w:val="nil"/>
              <w:left w:val="nil"/>
              <w:bottom w:val="nil"/>
              <w:right w:val="nil"/>
            </w:tcBorders>
            <w:shd w:val="clear" w:color="auto" w:fill="C0C0C0"/>
          </w:tcPr>
          <w:p w14:paraId="69569E19" w14:textId="6AD7AA34" w:rsidR="00074E4E" w:rsidRDefault="005519B6" w:rsidP="00074E4E">
            <w:pPr>
              <w:rPr>
                <w:color w:val="000000"/>
              </w:rPr>
            </w:pPr>
            <w:r>
              <w:rPr>
                <w:color w:val="000000"/>
              </w:rPr>
              <w:t>[akkoord]</w:t>
            </w:r>
          </w:p>
        </w:tc>
      </w:tr>
      <w:tr w:rsidR="00074E4E" w14:paraId="645FBC34" w14:textId="77777777" w:rsidTr="00074E4E">
        <w:tc>
          <w:tcPr>
            <w:tcW w:w="2943" w:type="dxa"/>
            <w:tcBorders>
              <w:top w:val="nil"/>
              <w:left w:val="nil"/>
              <w:bottom w:val="single" w:sz="8" w:space="0" w:color="000000"/>
              <w:right w:val="nil"/>
            </w:tcBorders>
          </w:tcPr>
          <w:p w14:paraId="74FE80E6" w14:textId="77777777" w:rsidR="00074E4E" w:rsidRDefault="00074E4E" w:rsidP="00074E4E">
            <w:pPr>
              <w:rPr>
                <w:color w:val="000000"/>
              </w:rPr>
            </w:pPr>
            <w:r>
              <w:rPr>
                <w:color w:val="000000"/>
              </w:rPr>
              <w:t>Maurice Vanderfeesten (SURF)</w:t>
            </w:r>
          </w:p>
        </w:tc>
        <w:tc>
          <w:tcPr>
            <w:tcW w:w="1134" w:type="dxa"/>
            <w:tcBorders>
              <w:top w:val="nil"/>
              <w:left w:val="nil"/>
              <w:bottom w:val="single" w:sz="8" w:space="0" w:color="000000"/>
              <w:right w:val="nil"/>
            </w:tcBorders>
          </w:tcPr>
          <w:p w14:paraId="62A3DFC7" w14:textId="77777777" w:rsidR="00074E4E" w:rsidRDefault="00074E4E" w:rsidP="00074E4E">
            <w:pPr>
              <w:rPr>
                <w:color w:val="000000"/>
              </w:rPr>
            </w:pPr>
            <w:r>
              <w:rPr>
                <w:color w:val="000000"/>
              </w:rPr>
              <w:t>auteur</w:t>
            </w:r>
          </w:p>
        </w:tc>
        <w:tc>
          <w:tcPr>
            <w:tcW w:w="1701" w:type="dxa"/>
            <w:tcBorders>
              <w:top w:val="nil"/>
              <w:left w:val="nil"/>
              <w:bottom w:val="single" w:sz="8" w:space="0" w:color="000000"/>
              <w:right w:val="nil"/>
            </w:tcBorders>
          </w:tcPr>
          <w:p w14:paraId="64AD450D" w14:textId="77777777" w:rsidR="005519B6" w:rsidRDefault="00074E4E" w:rsidP="00074E4E">
            <w:pPr>
              <w:rPr>
                <w:color w:val="000000"/>
              </w:rPr>
            </w:pPr>
            <w:r>
              <w:rPr>
                <w:color w:val="000000"/>
              </w:rPr>
              <w:t>0.9</w:t>
            </w:r>
            <w:r w:rsidR="005519B6">
              <w:rPr>
                <w:color w:val="000000"/>
              </w:rPr>
              <w:t xml:space="preserve">, </w:t>
            </w:r>
          </w:p>
          <w:p w14:paraId="43CCC89C" w14:textId="663EE98C" w:rsidR="00074E4E" w:rsidRDefault="005519B6" w:rsidP="00074E4E">
            <w:pPr>
              <w:rPr>
                <w:color w:val="000000"/>
              </w:rPr>
            </w:pPr>
            <w:r>
              <w:rPr>
                <w:color w:val="000000"/>
              </w:rPr>
              <w:t>1.0</w:t>
            </w:r>
          </w:p>
        </w:tc>
        <w:tc>
          <w:tcPr>
            <w:tcW w:w="1276" w:type="dxa"/>
            <w:tcBorders>
              <w:top w:val="nil"/>
              <w:left w:val="nil"/>
              <w:bottom w:val="single" w:sz="8" w:space="0" w:color="000000"/>
              <w:right w:val="nil"/>
            </w:tcBorders>
          </w:tcPr>
          <w:p w14:paraId="16929A4C" w14:textId="77777777" w:rsidR="00074E4E" w:rsidRDefault="00074E4E" w:rsidP="00074E4E">
            <w:pPr>
              <w:rPr>
                <w:color w:val="000000"/>
              </w:rPr>
            </w:pPr>
            <w:r>
              <w:rPr>
                <w:color w:val="000000"/>
              </w:rPr>
              <w:t>2013-04-09</w:t>
            </w:r>
          </w:p>
          <w:p w14:paraId="2238D10E" w14:textId="180EA45A" w:rsidR="005519B6" w:rsidRDefault="005519B6" w:rsidP="00074E4E">
            <w:pPr>
              <w:rPr>
                <w:color w:val="000000"/>
              </w:rPr>
            </w:pPr>
            <w:r>
              <w:rPr>
                <w:color w:val="000000"/>
              </w:rPr>
              <w:t>2013-05-29</w:t>
            </w:r>
          </w:p>
        </w:tc>
        <w:tc>
          <w:tcPr>
            <w:tcW w:w="2126" w:type="dxa"/>
            <w:tcBorders>
              <w:top w:val="nil"/>
              <w:left w:val="nil"/>
              <w:bottom w:val="single" w:sz="8" w:space="0" w:color="000000"/>
              <w:right w:val="nil"/>
            </w:tcBorders>
          </w:tcPr>
          <w:p w14:paraId="78B8CB64" w14:textId="77F01666" w:rsidR="00074E4E" w:rsidRDefault="005519B6" w:rsidP="00074E4E">
            <w:pPr>
              <w:rPr>
                <w:color w:val="000000"/>
              </w:rPr>
            </w:pPr>
            <w:r>
              <w:rPr>
                <w:color w:val="000000"/>
              </w:rPr>
              <w:t>[akkoord]</w:t>
            </w:r>
          </w:p>
        </w:tc>
      </w:tr>
    </w:tbl>
    <w:p w14:paraId="47C400EA" w14:textId="77777777" w:rsidR="00074E4E" w:rsidRPr="00A30C87" w:rsidRDefault="00074E4E" w:rsidP="00074E4E">
      <w:pPr>
        <w:rPr>
          <w:lang w:eastAsia="nl-NL"/>
        </w:rPr>
      </w:pPr>
    </w:p>
    <w:p w14:paraId="4563EBAC" w14:textId="77777777" w:rsidR="00074E4E" w:rsidRDefault="00074E4E" w:rsidP="00074E4E">
      <w:pPr>
        <w:pStyle w:val="Kop2"/>
        <w:rPr>
          <w:lang w:eastAsia="nl-NL"/>
        </w:rPr>
      </w:pPr>
      <w:bookmarkStart w:id="4" w:name="_Toc353204645"/>
      <w:bookmarkStart w:id="5" w:name="_Toc357599597"/>
      <w:r>
        <w:rPr>
          <w:lang w:eastAsia="nl-NL"/>
        </w:rPr>
        <w:t>Reviewers</w:t>
      </w:r>
      <w:bookmarkEnd w:id="4"/>
      <w:bookmarkEnd w:id="5"/>
    </w:p>
    <w:tbl>
      <w:tblPr>
        <w:tblStyle w:val="LightShading1"/>
        <w:tblW w:w="9180" w:type="dxa"/>
        <w:tblLook w:val="0420" w:firstRow="1" w:lastRow="0" w:firstColumn="0" w:lastColumn="0" w:noHBand="0" w:noVBand="1"/>
      </w:tblPr>
      <w:tblGrid>
        <w:gridCol w:w="3510"/>
        <w:gridCol w:w="1985"/>
        <w:gridCol w:w="992"/>
        <w:gridCol w:w="1559"/>
        <w:gridCol w:w="1134"/>
      </w:tblGrid>
      <w:tr w:rsidR="00074E4E" w14:paraId="5A068922" w14:textId="77777777" w:rsidTr="005519B6">
        <w:trPr>
          <w:cnfStyle w:val="100000000000" w:firstRow="1" w:lastRow="0" w:firstColumn="0" w:lastColumn="0" w:oddVBand="0" w:evenVBand="0" w:oddHBand="0" w:evenHBand="0" w:firstRowFirstColumn="0" w:firstRowLastColumn="0" w:lastRowFirstColumn="0" w:lastRowLastColumn="0"/>
        </w:trPr>
        <w:tc>
          <w:tcPr>
            <w:tcW w:w="3510" w:type="dxa"/>
            <w:hideMark/>
          </w:tcPr>
          <w:p w14:paraId="2554F715" w14:textId="77777777" w:rsidR="00074E4E" w:rsidRDefault="00074E4E" w:rsidP="00074E4E">
            <w:pPr>
              <w:rPr>
                <w:b w:val="0"/>
                <w:bCs w:val="0"/>
                <w:color w:val="000000"/>
              </w:rPr>
            </w:pPr>
            <w:r>
              <w:rPr>
                <w:color w:val="000000"/>
              </w:rPr>
              <w:t>Naam</w:t>
            </w:r>
          </w:p>
        </w:tc>
        <w:tc>
          <w:tcPr>
            <w:tcW w:w="1985" w:type="dxa"/>
            <w:hideMark/>
          </w:tcPr>
          <w:p w14:paraId="4797B30D" w14:textId="77777777" w:rsidR="00074E4E" w:rsidRDefault="00074E4E" w:rsidP="00074E4E">
            <w:pPr>
              <w:rPr>
                <w:b w:val="0"/>
                <w:bCs w:val="0"/>
                <w:color w:val="000000"/>
              </w:rPr>
            </w:pPr>
            <w:r>
              <w:rPr>
                <w:color w:val="000000"/>
              </w:rPr>
              <w:t>functie</w:t>
            </w:r>
          </w:p>
        </w:tc>
        <w:tc>
          <w:tcPr>
            <w:tcW w:w="992" w:type="dxa"/>
            <w:hideMark/>
          </w:tcPr>
          <w:p w14:paraId="21BCCC12" w14:textId="77777777" w:rsidR="00074E4E" w:rsidRDefault="00074E4E" w:rsidP="00074E4E">
            <w:pPr>
              <w:rPr>
                <w:b w:val="0"/>
                <w:bCs w:val="0"/>
                <w:color w:val="000000"/>
              </w:rPr>
            </w:pPr>
            <w:r>
              <w:rPr>
                <w:color w:val="000000"/>
              </w:rPr>
              <w:t>versie</w:t>
            </w:r>
          </w:p>
        </w:tc>
        <w:tc>
          <w:tcPr>
            <w:tcW w:w="1559" w:type="dxa"/>
            <w:hideMark/>
          </w:tcPr>
          <w:p w14:paraId="62ED99EA" w14:textId="77777777" w:rsidR="00074E4E" w:rsidRDefault="00074E4E" w:rsidP="00074E4E">
            <w:pPr>
              <w:rPr>
                <w:b w:val="0"/>
                <w:bCs w:val="0"/>
                <w:color w:val="000000"/>
              </w:rPr>
            </w:pPr>
            <w:r>
              <w:rPr>
                <w:color w:val="000000"/>
              </w:rPr>
              <w:t>datum</w:t>
            </w:r>
          </w:p>
        </w:tc>
        <w:tc>
          <w:tcPr>
            <w:tcW w:w="1134" w:type="dxa"/>
            <w:hideMark/>
          </w:tcPr>
          <w:p w14:paraId="50369BDF" w14:textId="77777777" w:rsidR="00074E4E" w:rsidRDefault="00074E4E" w:rsidP="00074E4E">
            <w:pPr>
              <w:rPr>
                <w:b w:val="0"/>
                <w:bCs w:val="0"/>
                <w:color w:val="000000"/>
              </w:rPr>
            </w:pPr>
            <w:r>
              <w:rPr>
                <w:color w:val="000000"/>
              </w:rPr>
              <w:t>Paraaf</w:t>
            </w:r>
          </w:p>
        </w:tc>
      </w:tr>
      <w:tr w:rsidR="00074E4E" w14:paraId="16434273" w14:textId="77777777" w:rsidTr="005519B6">
        <w:trPr>
          <w:cnfStyle w:val="000000100000" w:firstRow="0" w:lastRow="0" w:firstColumn="0" w:lastColumn="0" w:oddVBand="0" w:evenVBand="0" w:oddHBand="1" w:evenHBand="0" w:firstRowFirstColumn="0" w:firstRowLastColumn="0" w:lastRowFirstColumn="0" w:lastRowLastColumn="0"/>
        </w:trPr>
        <w:tc>
          <w:tcPr>
            <w:tcW w:w="3510" w:type="dxa"/>
          </w:tcPr>
          <w:p w14:paraId="47C7D65C" w14:textId="77777777" w:rsidR="00074E4E" w:rsidRDefault="00074E4E" w:rsidP="00074E4E">
            <w:pPr>
              <w:rPr>
                <w:color w:val="000000"/>
              </w:rPr>
            </w:pPr>
            <w:r>
              <w:rPr>
                <w:color w:val="000000"/>
              </w:rPr>
              <w:t>Rob de Bruin (KB)</w:t>
            </w:r>
          </w:p>
        </w:tc>
        <w:tc>
          <w:tcPr>
            <w:tcW w:w="1985" w:type="dxa"/>
          </w:tcPr>
          <w:p w14:paraId="58776EAC" w14:textId="77777777" w:rsidR="00074E4E" w:rsidRDefault="00074E4E" w:rsidP="00074E4E">
            <w:pPr>
              <w:rPr>
                <w:color w:val="000000"/>
              </w:rPr>
            </w:pPr>
            <w:r>
              <w:rPr>
                <w:color w:val="000000"/>
              </w:rPr>
              <w:t>reviewer</w:t>
            </w:r>
          </w:p>
        </w:tc>
        <w:tc>
          <w:tcPr>
            <w:tcW w:w="992" w:type="dxa"/>
          </w:tcPr>
          <w:p w14:paraId="78DDA1DC" w14:textId="77777777" w:rsidR="00074E4E" w:rsidRDefault="00074E4E" w:rsidP="00074E4E">
            <w:pPr>
              <w:rPr>
                <w:color w:val="000000"/>
              </w:rPr>
            </w:pPr>
            <w:r>
              <w:rPr>
                <w:color w:val="000000"/>
              </w:rPr>
              <w:t>0.1&gt;0.2</w:t>
            </w:r>
          </w:p>
        </w:tc>
        <w:tc>
          <w:tcPr>
            <w:tcW w:w="1559" w:type="dxa"/>
          </w:tcPr>
          <w:p w14:paraId="69976BE8" w14:textId="6B13DE05" w:rsidR="00074E4E" w:rsidRDefault="00074E4E" w:rsidP="00074E4E">
            <w:pPr>
              <w:rPr>
                <w:color w:val="000000"/>
              </w:rPr>
            </w:pPr>
            <w:r>
              <w:rPr>
                <w:color w:val="000000"/>
              </w:rPr>
              <w:t>2013-03-20</w:t>
            </w:r>
          </w:p>
        </w:tc>
        <w:tc>
          <w:tcPr>
            <w:tcW w:w="1134" w:type="dxa"/>
          </w:tcPr>
          <w:p w14:paraId="71138E34" w14:textId="3F72C5D0" w:rsidR="00074E4E" w:rsidRDefault="005519B6" w:rsidP="00074E4E">
            <w:pPr>
              <w:rPr>
                <w:color w:val="000000"/>
              </w:rPr>
            </w:pPr>
            <w:r>
              <w:rPr>
                <w:color w:val="000000"/>
              </w:rPr>
              <w:t>[akkoord]</w:t>
            </w:r>
          </w:p>
        </w:tc>
      </w:tr>
      <w:tr w:rsidR="00074E4E" w14:paraId="049C046C" w14:textId="77777777" w:rsidTr="005519B6">
        <w:tc>
          <w:tcPr>
            <w:tcW w:w="3510" w:type="dxa"/>
          </w:tcPr>
          <w:p w14:paraId="2D58FC49" w14:textId="55EFB569" w:rsidR="00074E4E" w:rsidRDefault="00074E4E" w:rsidP="00074E4E">
            <w:pPr>
              <w:rPr>
                <w:color w:val="000000"/>
              </w:rPr>
            </w:pPr>
            <w:r>
              <w:rPr>
                <w:color w:val="000000"/>
              </w:rPr>
              <w:t>Wilko Steinhof (DANS)</w:t>
            </w:r>
          </w:p>
        </w:tc>
        <w:tc>
          <w:tcPr>
            <w:tcW w:w="1985" w:type="dxa"/>
          </w:tcPr>
          <w:p w14:paraId="49D35370" w14:textId="77777777" w:rsidR="00074E4E" w:rsidRDefault="00074E4E" w:rsidP="00074E4E">
            <w:pPr>
              <w:rPr>
                <w:color w:val="000000"/>
              </w:rPr>
            </w:pPr>
            <w:r>
              <w:rPr>
                <w:color w:val="000000"/>
              </w:rPr>
              <w:t>reviewer</w:t>
            </w:r>
          </w:p>
        </w:tc>
        <w:tc>
          <w:tcPr>
            <w:tcW w:w="992" w:type="dxa"/>
          </w:tcPr>
          <w:p w14:paraId="4B34BE23" w14:textId="2097E7C9" w:rsidR="00074E4E" w:rsidRDefault="00074E4E" w:rsidP="00074E4E">
            <w:pPr>
              <w:rPr>
                <w:color w:val="000000"/>
              </w:rPr>
            </w:pPr>
            <w:r>
              <w:rPr>
                <w:color w:val="000000"/>
              </w:rPr>
              <w:t>0.2&gt;0.3</w:t>
            </w:r>
          </w:p>
        </w:tc>
        <w:tc>
          <w:tcPr>
            <w:tcW w:w="1559" w:type="dxa"/>
          </w:tcPr>
          <w:p w14:paraId="416F255F" w14:textId="1000C108" w:rsidR="00074E4E" w:rsidRDefault="00074E4E" w:rsidP="00074E4E">
            <w:pPr>
              <w:rPr>
                <w:color w:val="000000"/>
              </w:rPr>
            </w:pPr>
            <w:r>
              <w:rPr>
                <w:color w:val="000000"/>
              </w:rPr>
              <w:t>2013-03-28</w:t>
            </w:r>
          </w:p>
        </w:tc>
        <w:tc>
          <w:tcPr>
            <w:tcW w:w="1134" w:type="dxa"/>
          </w:tcPr>
          <w:p w14:paraId="5FF9937D" w14:textId="35F6CABC" w:rsidR="00074E4E" w:rsidRDefault="005519B6" w:rsidP="00074E4E">
            <w:pPr>
              <w:rPr>
                <w:color w:val="000000"/>
              </w:rPr>
            </w:pPr>
            <w:r>
              <w:rPr>
                <w:color w:val="000000"/>
              </w:rPr>
              <w:t>[akkoord]</w:t>
            </w:r>
          </w:p>
        </w:tc>
      </w:tr>
      <w:tr w:rsidR="00074E4E" w14:paraId="3E1B265D" w14:textId="77777777" w:rsidTr="005519B6">
        <w:trPr>
          <w:cnfStyle w:val="000000100000" w:firstRow="0" w:lastRow="0" w:firstColumn="0" w:lastColumn="0" w:oddVBand="0" w:evenVBand="0" w:oddHBand="1" w:evenHBand="0" w:firstRowFirstColumn="0" w:firstRowLastColumn="0" w:lastRowFirstColumn="0" w:lastRowLastColumn="0"/>
        </w:trPr>
        <w:tc>
          <w:tcPr>
            <w:tcW w:w="3510" w:type="dxa"/>
          </w:tcPr>
          <w:p w14:paraId="6797C56D" w14:textId="0B397433" w:rsidR="00074E4E" w:rsidRDefault="00074E4E" w:rsidP="00074E4E">
            <w:pPr>
              <w:rPr>
                <w:color w:val="000000"/>
              </w:rPr>
            </w:pPr>
            <w:r>
              <w:rPr>
                <w:lang w:val="nl-NL"/>
              </w:rPr>
              <w:t>Rudy Dokter – SAXION</w:t>
            </w:r>
          </w:p>
        </w:tc>
        <w:tc>
          <w:tcPr>
            <w:tcW w:w="1985" w:type="dxa"/>
          </w:tcPr>
          <w:p w14:paraId="447DDE55" w14:textId="32D1CDBB" w:rsidR="00074E4E" w:rsidRDefault="00074E4E" w:rsidP="00074E4E">
            <w:pPr>
              <w:rPr>
                <w:color w:val="000000"/>
              </w:rPr>
            </w:pPr>
            <w:r>
              <w:rPr>
                <w:color w:val="000000"/>
              </w:rPr>
              <w:t>reviewer</w:t>
            </w:r>
          </w:p>
        </w:tc>
        <w:tc>
          <w:tcPr>
            <w:tcW w:w="992" w:type="dxa"/>
          </w:tcPr>
          <w:p w14:paraId="2BC746C3" w14:textId="35CE3D46" w:rsidR="00074E4E" w:rsidRDefault="00074E4E" w:rsidP="00074E4E">
            <w:pPr>
              <w:rPr>
                <w:color w:val="000000"/>
              </w:rPr>
            </w:pPr>
            <w:r>
              <w:rPr>
                <w:color w:val="000000"/>
              </w:rPr>
              <w:t>0.3&gt;0.4</w:t>
            </w:r>
          </w:p>
        </w:tc>
        <w:tc>
          <w:tcPr>
            <w:tcW w:w="1559" w:type="dxa"/>
          </w:tcPr>
          <w:p w14:paraId="16F25F30" w14:textId="44118510" w:rsidR="00074E4E" w:rsidRDefault="00074E4E" w:rsidP="00074E4E">
            <w:pPr>
              <w:rPr>
                <w:color w:val="000000"/>
              </w:rPr>
            </w:pPr>
            <w:r>
              <w:rPr>
                <w:color w:val="000000"/>
              </w:rPr>
              <w:t>2013-04-08</w:t>
            </w:r>
          </w:p>
        </w:tc>
        <w:tc>
          <w:tcPr>
            <w:tcW w:w="1134" w:type="dxa"/>
          </w:tcPr>
          <w:p w14:paraId="6B3A7EB0" w14:textId="1118EE51" w:rsidR="00074E4E" w:rsidRDefault="005519B6" w:rsidP="00074E4E">
            <w:pPr>
              <w:rPr>
                <w:color w:val="000000"/>
              </w:rPr>
            </w:pPr>
            <w:r>
              <w:rPr>
                <w:color w:val="000000"/>
              </w:rPr>
              <w:t>[akkoord]</w:t>
            </w:r>
          </w:p>
        </w:tc>
      </w:tr>
      <w:tr w:rsidR="00074E4E" w14:paraId="5AE14889" w14:textId="77777777" w:rsidTr="005519B6">
        <w:tc>
          <w:tcPr>
            <w:tcW w:w="3510" w:type="dxa"/>
          </w:tcPr>
          <w:p w14:paraId="71F4269E" w14:textId="4868B457" w:rsidR="00074E4E" w:rsidRDefault="00074E4E" w:rsidP="00074E4E">
            <w:pPr>
              <w:rPr>
                <w:lang w:val="nl-NL"/>
              </w:rPr>
            </w:pPr>
            <w:r>
              <w:rPr>
                <w:lang w:val="nl-NL"/>
              </w:rPr>
              <w:t>Inge Hofsink – KB</w:t>
            </w:r>
          </w:p>
        </w:tc>
        <w:tc>
          <w:tcPr>
            <w:tcW w:w="1985" w:type="dxa"/>
          </w:tcPr>
          <w:p w14:paraId="3E7A7682" w14:textId="0B8AB6A2" w:rsidR="00074E4E" w:rsidRDefault="00074E4E" w:rsidP="00074E4E">
            <w:pPr>
              <w:rPr>
                <w:color w:val="000000"/>
              </w:rPr>
            </w:pPr>
            <w:r>
              <w:rPr>
                <w:color w:val="000000"/>
              </w:rPr>
              <w:t>reviewer</w:t>
            </w:r>
          </w:p>
        </w:tc>
        <w:tc>
          <w:tcPr>
            <w:tcW w:w="992" w:type="dxa"/>
          </w:tcPr>
          <w:p w14:paraId="7B211D7C" w14:textId="638D1A46" w:rsidR="00074E4E" w:rsidRDefault="00074E4E" w:rsidP="00074E4E">
            <w:pPr>
              <w:rPr>
                <w:color w:val="000000"/>
              </w:rPr>
            </w:pPr>
            <w:r>
              <w:rPr>
                <w:color w:val="000000"/>
              </w:rPr>
              <w:t>0.3&gt;0.4</w:t>
            </w:r>
          </w:p>
        </w:tc>
        <w:tc>
          <w:tcPr>
            <w:tcW w:w="1559" w:type="dxa"/>
          </w:tcPr>
          <w:p w14:paraId="40750A18" w14:textId="3735DCD3" w:rsidR="00074E4E" w:rsidRDefault="00074E4E" w:rsidP="00074E4E">
            <w:pPr>
              <w:rPr>
                <w:color w:val="000000"/>
              </w:rPr>
            </w:pPr>
            <w:r>
              <w:rPr>
                <w:color w:val="000000"/>
              </w:rPr>
              <w:t>2013-04-08</w:t>
            </w:r>
          </w:p>
        </w:tc>
        <w:tc>
          <w:tcPr>
            <w:tcW w:w="1134" w:type="dxa"/>
          </w:tcPr>
          <w:p w14:paraId="651111B5" w14:textId="7D3476F4" w:rsidR="00074E4E" w:rsidRDefault="005519B6" w:rsidP="00074E4E">
            <w:pPr>
              <w:rPr>
                <w:color w:val="000000"/>
              </w:rPr>
            </w:pPr>
            <w:r>
              <w:rPr>
                <w:color w:val="000000"/>
              </w:rPr>
              <w:t>[akkoord]</w:t>
            </w:r>
          </w:p>
        </w:tc>
      </w:tr>
      <w:tr w:rsidR="00074E4E" w14:paraId="60292EF1" w14:textId="77777777" w:rsidTr="005519B6">
        <w:trPr>
          <w:cnfStyle w:val="000000100000" w:firstRow="0" w:lastRow="0" w:firstColumn="0" w:lastColumn="0" w:oddVBand="0" w:evenVBand="0" w:oddHBand="1" w:evenHBand="0" w:firstRowFirstColumn="0" w:firstRowLastColumn="0" w:lastRowFirstColumn="0" w:lastRowLastColumn="0"/>
        </w:trPr>
        <w:tc>
          <w:tcPr>
            <w:tcW w:w="3510" w:type="dxa"/>
          </w:tcPr>
          <w:p w14:paraId="721DA5C9" w14:textId="188A4A20" w:rsidR="00074E4E" w:rsidRDefault="00074E4E" w:rsidP="00074E4E">
            <w:pPr>
              <w:rPr>
                <w:lang w:val="nl-NL"/>
              </w:rPr>
            </w:pPr>
            <w:r>
              <w:rPr>
                <w:lang w:val="nl-NL"/>
              </w:rPr>
              <w:t>Richard Visscher – Inholland</w:t>
            </w:r>
          </w:p>
        </w:tc>
        <w:tc>
          <w:tcPr>
            <w:tcW w:w="1985" w:type="dxa"/>
          </w:tcPr>
          <w:p w14:paraId="766E02CF" w14:textId="1C1E2C78" w:rsidR="00074E4E" w:rsidRDefault="00074E4E" w:rsidP="00074E4E">
            <w:pPr>
              <w:rPr>
                <w:color w:val="000000"/>
              </w:rPr>
            </w:pPr>
            <w:r>
              <w:rPr>
                <w:color w:val="000000"/>
              </w:rPr>
              <w:t>reviewer</w:t>
            </w:r>
          </w:p>
        </w:tc>
        <w:tc>
          <w:tcPr>
            <w:tcW w:w="992" w:type="dxa"/>
          </w:tcPr>
          <w:p w14:paraId="756EA386" w14:textId="4C9CA84C" w:rsidR="00074E4E" w:rsidRDefault="00074E4E" w:rsidP="00074E4E">
            <w:pPr>
              <w:rPr>
                <w:color w:val="000000"/>
              </w:rPr>
            </w:pPr>
            <w:r>
              <w:rPr>
                <w:color w:val="000000"/>
              </w:rPr>
              <w:t>0.3&gt;0.4</w:t>
            </w:r>
          </w:p>
        </w:tc>
        <w:tc>
          <w:tcPr>
            <w:tcW w:w="1559" w:type="dxa"/>
          </w:tcPr>
          <w:p w14:paraId="30845446" w14:textId="30F147FF" w:rsidR="00074E4E" w:rsidRDefault="00074E4E" w:rsidP="00074E4E">
            <w:pPr>
              <w:rPr>
                <w:color w:val="000000"/>
              </w:rPr>
            </w:pPr>
            <w:r>
              <w:rPr>
                <w:color w:val="000000"/>
              </w:rPr>
              <w:t>2013-04-08</w:t>
            </w:r>
          </w:p>
        </w:tc>
        <w:tc>
          <w:tcPr>
            <w:tcW w:w="1134" w:type="dxa"/>
          </w:tcPr>
          <w:p w14:paraId="5FA1E05D" w14:textId="2B4D33C2" w:rsidR="00074E4E" w:rsidRDefault="005519B6" w:rsidP="00074E4E">
            <w:pPr>
              <w:rPr>
                <w:color w:val="000000"/>
              </w:rPr>
            </w:pPr>
            <w:r>
              <w:rPr>
                <w:color w:val="000000"/>
              </w:rPr>
              <w:t>[akkoord]</w:t>
            </w:r>
          </w:p>
        </w:tc>
      </w:tr>
      <w:tr w:rsidR="005519B6" w14:paraId="1CD53463" w14:textId="77777777" w:rsidTr="005519B6">
        <w:tc>
          <w:tcPr>
            <w:tcW w:w="3510" w:type="dxa"/>
          </w:tcPr>
          <w:p w14:paraId="21583FAB" w14:textId="15F12087" w:rsidR="005519B6" w:rsidRDefault="005519B6" w:rsidP="005519B6">
            <w:pPr>
              <w:rPr>
                <w:lang w:val="nl-NL"/>
              </w:rPr>
            </w:pPr>
            <w:r w:rsidRPr="00F321D4">
              <w:t>Jeroen Hamers (EduStandaard/KN)</w:t>
            </w:r>
          </w:p>
        </w:tc>
        <w:tc>
          <w:tcPr>
            <w:tcW w:w="1985" w:type="dxa"/>
          </w:tcPr>
          <w:p w14:paraId="518F3BD7" w14:textId="2465D85C" w:rsidR="005519B6" w:rsidRDefault="005519B6" w:rsidP="005519B6">
            <w:pPr>
              <w:rPr>
                <w:color w:val="000000"/>
              </w:rPr>
            </w:pPr>
            <w:r>
              <w:rPr>
                <w:color w:val="000000"/>
              </w:rPr>
              <w:t>Lid ES wg Metadata</w:t>
            </w:r>
          </w:p>
        </w:tc>
        <w:tc>
          <w:tcPr>
            <w:tcW w:w="992" w:type="dxa"/>
          </w:tcPr>
          <w:p w14:paraId="7EF79433" w14:textId="7229F8F1" w:rsidR="005519B6" w:rsidRDefault="005519B6" w:rsidP="005519B6">
            <w:pPr>
              <w:rPr>
                <w:color w:val="000000"/>
              </w:rPr>
            </w:pPr>
            <w:r>
              <w:rPr>
                <w:color w:val="000000"/>
              </w:rPr>
              <w:t>0.9</w:t>
            </w:r>
          </w:p>
        </w:tc>
        <w:tc>
          <w:tcPr>
            <w:tcW w:w="1559" w:type="dxa"/>
          </w:tcPr>
          <w:p w14:paraId="7AFD5459" w14:textId="4F40263E" w:rsidR="005519B6" w:rsidRDefault="005519B6" w:rsidP="005519B6">
            <w:pPr>
              <w:rPr>
                <w:color w:val="000000"/>
              </w:rPr>
            </w:pPr>
            <w:r>
              <w:rPr>
                <w:color w:val="000000"/>
              </w:rPr>
              <w:t>2013-05-16</w:t>
            </w:r>
          </w:p>
        </w:tc>
        <w:tc>
          <w:tcPr>
            <w:tcW w:w="1134" w:type="dxa"/>
          </w:tcPr>
          <w:p w14:paraId="6399C2DB" w14:textId="47F17A64" w:rsidR="005519B6" w:rsidRDefault="005519B6" w:rsidP="005519B6">
            <w:pPr>
              <w:rPr>
                <w:color w:val="000000"/>
              </w:rPr>
            </w:pPr>
            <w:r>
              <w:rPr>
                <w:color w:val="000000"/>
              </w:rPr>
              <w:t>[akkoord]</w:t>
            </w:r>
          </w:p>
        </w:tc>
      </w:tr>
      <w:tr w:rsidR="005519B6" w14:paraId="2AAD7E87" w14:textId="77777777" w:rsidTr="005519B6">
        <w:trPr>
          <w:cnfStyle w:val="000000100000" w:firstRow="0" w:lastRow="0" w:firstColumn="0" w:lastColumn="0" w:oddVBand="0" w:evenVBand="0" w:oddHBand="1" w:evenHBand="0" w:firstRowFirstColumn="0" w:firstRowLastColumn="0" w:lastRowFirstColumn="0" w:lastRowLastColumn="0"/>
        </w:trPr>
        <w:tc>
          <w:tcPr>
            <w:tcW w:w="3510" w:type="dxa"/>
          </w:tcPr>
          <w:p w14:paraId="4DD58A5B" w14:textId="5CDBCC0B" w:rsidR="005519B6" w:rsidRPr="00F321D4" w:rsidRDefault="005519B6" w:rsidP="005519B6">
            <w:r w:rsidRPr="00F321D4">
              <w:t>Maurice Vanderfeesten (SURF)</w:t>
            </w:r>
          </w:p>
        </w:tc>
        <w:tc>
          <w:tcPr>
            <w:tcW w:w="1985" w:type="dxa"/>
          </w:tcPr>
          <w:p w14:paraId="1429A605" w14:textId="772FBB60" w:rsidR="005519B6" w:rsidRDefault="005519B6" w:rsidP="005519B6">
            <w:pPr>
              <w:rPr>
                <w:color w:val="000000"/>
              </w:rPr>
            </w:pPr>
            <w:r>
              <w:rPr>
                <w:color w:val="000000"/>
              </w:rPr>
              <w:t>ORIS projectleider</w:t>
            </w:r>
          </w:p>
        </w:tc>
        <w:tc>
          <w:tcPr>
            <w:tcW w:w="992" w:type="dxa"/>
          </w:tcPr>
          <w:p w14:paraId="1CD2C2F1" w14:textId="7D345BF7" w:rsidR="005519B6" w:rsidRDefault="005519B6" w:rsidP="005519B6">
            <w:pPr>
              <w:rPr>
                <w:color w:val="000000"/>
              </w:rPr>
            </w:pPr>
            <w:r>
              <w:rPr>
                <w:color w:val="000000"/>
              </w:rPr>
              <w:t>0.9</w:t>
            </w:r>
          </w:p>
        </w:tc>
        <w:tc>
          <w:tcPr>
            <w:tcW w:w="1559" w:type="dxa"/>
          </w:tcPr>
          <w:p w14:paraId="5C8D6912" w14:textId="5CB909F1" w:rsidR="005519B6" w:rsidRDefault="005519B6" w:rsidP="005519B6">
            <w:pPr>
              <w:rPr>
                <w:color w:val="000000"/>
              </w:rPr>
            </w:pPr>
            <w:r w:rsidRPr="00D2224A">
              <w:rPr>
                <w:color w:val="000000"/>
              </w:rPr>
              <w:t>2013-05-16</w:t>
            </w:r>
          </w:p>
        </w:tc>
        <w:tc>
          <w:tcPr>
            <w:tcW w:w="1134" w:type="dxa"/>
          </w:tcPr>
          <w:p w14:paraId="3804C95B" w14:textId="41BF3C17" w:rsidR="005519B6" w:rsidRDefault="005519B6" w:rsidP="005519B6">
            <w:pPr>
              <w:rPr>
                <w:color w:val="000000"/>
              </w:rPr>
            </w:pPr>
            <w:r w:rsidRPr="00281261">
              <w:rPr>
                <w:color w:val="000000"/>
              </w:rPr>
              <w:t>[akkoord]</w:t>
            </w:r>
          </w:p>
        </w:tc>
      </w:tr>
      <w:tr w:rsidR="005519B6" w14:paraId="283BE36E" w14:textId="77777777" w:rsidTr="005519B6">
        <w:tc>
          <w:tcPr>
            <w:tcW w:w="3510" w:type="dxa"/>
          </w:tcPr>
          <w:p w14:paraId="1C350D44" w14:textId="1C90B427" w:rsidR="005519B6" w:rsidRPr="00F321D4" w:rsidRDefault="005519B6" w:rsidP="005519B6">
            <w:r w:rsidRPr="00F321D4">
              <w:t>Marcel Leermakers (Avans)</w:t>
            </w:r>
          </w:p>
        </w:tc>
        <w:tc>
          <w:tcPr>
            <w:tcW w:w="1985" w:type="dxa"/>
          </w:tcPr>
          <w:p w14:paraId="3A4AB3F5" w14:textId="765BF0B1" w:rsidR="005519B6" w:rsidRDefault="005519B6" w:rsidP="005519B6">
            <w:pPr>
              <w:rPr>
                <w:color w:val="000000"/>
              </w:rPr>
            </w:pPr>
            <w:r w:rsidRPr="0046734A">
              <w:rPr>
                <w:color w:val="000000"/>
              </w:rPr>
              <w:t>Lid ES wg Metadata</w:t>
            </w:r>
          </w:p>
        </w:tc>
        <w:tc>
          <w:tcPr>
            <w:tcW w:w="992" w:type="dxa"/>
          </w:tcPr>
          <w:p w14:paraId="5EE69811" w14:textId="402D9CCE" w:rsidR="005519B6" w:rsidRDefault="005519B6" w:rsidP="005519B6">
            <w:pPr>
              <w:rPr>
                <w:color w:val="000000"/>
              </w:rPr>
            </w:pPr>
            <w:r>
              <w:rPr>
                <w:color w:val="000000"/>
              </w:rPr>
              <w:t>0.9</w:t>
            </w:r>
          </w:p>
        </w:tc>
        <w:tc>
          <w:tcPr>
            <w:tcW w:w="1559" w:type="dxa"/>
          </w:tcPr>
          <w:p w14:paraId="4F64AAC1" w14:textId="30E550E5" w:rsidR="005519B6" w:rsidRPr="00D2224A" w:rsidRDefault="005519B6" w:rsidP="005519B6">
            <w:pPr>
              <w:rPr>
                <w:color w:val="000000"/>
              </w:rPr>
            </w:pPr>
            <w:r w:rsidRPr="00D2224A">
              <w:rPr>
                <w:color w:val="000000"/>
              </w:rPr>
              <w:t>2013-05-16</w:t>
            </w:r>
          </w:p>
        </w:tc>
        <w:tc>
          <w:tcPr>
            <w:tcW w:w="1134" w:type="dxa"/>
          </w:tcPr>
          <w:p w14:paraId="63F77B23" w14:textId="685D34A9" w:rsidR="005519B6" w:rsidRPr="00281261" w:rsidRDefault="005519B6" w:rsidP="005519B6">
            <w:pPr>
              <w:rPr>
                <w:color w:val="000000"/>
              </w:rPr>
            </w:pPr>
            <w:r w:rsidRPr="00281261">
              <w:rPr>
                <w:color w:val="000000"/>
              </w:rPr>
              <w:t>[akkoord]</w:t>
            </w:r>
          </w:p>
        </w:tc>
      </w:tr>
      <w:tr w:rsidR="005519B6" w14:paraId="12A4338B" w14:textId="77777777" w:rsidTr="005519B6">
        <w:trPr>
          <w:cnfStyle w:val="000000100000" w:firstRow="0" w:lastRow="0" w:firstColumn="0" w:lastColumn="0" w:oddVBand="0" w:evenVBand="0" w:oddHBand="1" w:evenHBand="0" w:firstRowFirstColumn="0" w:firstRowLastColumn="0" w:lastRowFirstColumn="0" w:lastRowLastColumn="0"/>
        </w:trPr>
        <w:tc>
          <w:tcPr>
            <w:tcW w:w="3510" w:type="dxa"/>
          </w:tcPr>
          <w:p w14:paraId="4A287EE6" w14:textId="405A0F7F" w:rsidR="005519B6" w:rsidRPr="00F321D4" w:rsidRDefault="005519B6" w:rsidP="005519B6">
            <w:r w:rsidRPr="00F321D4">
              <w:t>Dennis Wassink (Het Ontwikkelcentrum)</w:t>
            </w:r>
          </w:p>
        </w:tc>
        <w:tc>
          <w:tcPr>
            <w:tcW w:w="1985" w:type="dxa"/>
          </w:tcPr>
          <w:p w14:paraId="0E99129A" w14:textId="5A115739" w:rsidR="005519B6" w:rsidRPr="0046734A" w:rsidRDefault="005519B6" w:rsidP="005519B6">
            <w:pPr>
              <w:rPr>
                <w:color w:val="000000"/>
              </w:rPr>
            </w:pPr>
            <w:r w:rsidRPr="0046734A">
              <w:rPr>
                <w:color w:val="000000"/>
              </w:rPr>
              <w:t>Lid ES wg Metadata</w:t>
            </w:r>
          </w:p>
        </w:tc>
        <w:tc>
          <w:tcPr>
            <w:tcW w:w="992" w:type="dxa"/>
          </w:tcPr>
          <w:p w14:paraId="216B57A4" w14:textId="664C089C" w:rsidR="005519B6" w:rsidRDefault="005519B6" w:rsidP="005519B6">
            <w:pPr>
              <w:rPr>
                <w:color w:val="000000"/>
              </w:rPr>
            </w:pPr>
            <w:r>
              <w:rPr>
                <w:color w:val="000000"/>
              </w:rPr>
              <w:t>0.9</w:t>
            </w:r>
          </w:p>
        </w:tc>
        <w:tc>
          <w:tcPr>
            <w:tcW w:w="1559" w:type="dxa"/>
          </w:tcPr>
          <w:p w14:paraId="2E0E032C" w14:textId="0DF33FE3" w:rsidR="005519B6" w:rsidRPr="00D2224A" w:rsidRDefault="005519B6" w:rsidP="005519B6">
            <w:pPr>
              <w:rPr>
                <w:color w:val="000000"/>
              </w:rPr>
            </w:pPr>
            <w:r w:rsidRPr="00D2224A">
              <w:rPr>
                <w:color w:val="000000"/>
              </w:rPr>
              <w:t>2013-05-16</w:t>
            </w:r>
          </w:p>
        </w:tc>
        <w:tc>
          <w:tcPr>
            <w:tcW w:w="1134" w:type="dxa"/>
          </w:tcPr>
          <w:p w14:paraId="6A9C8B98" w14:textId="47E69A91" w:rsidR="005519B6" w:rsidRPr="00281261" w:rsidRDefault="005519B6" w:rsidP="005519B6">
            <w:pPr>
              <w:rPr>
                <w:color w:val="000000"/>
              </w:rPr>
            </w:pPr>
            <w:r w:rsidRPr="00281261">
              <w:rPr>
                <w:color w:val="000000"/>
              </w:rPr>
              <w:t>[akkoord]</w:t>
            </w:r>
          </w:p>
        </w:tc>
      </w:tr>
      <w:tr w:rsidR="005519B6" w14:paraId="08DE349A" w14:textId="77777777" w:rsidTr="005519B6">
        <w:tc>
          <w:tcPr>
            <w:tcW w:w="3510" w:type="dxa"/>
          </w:tcPr>
          <w:p w14:paraId="33093902" w14:textId="4F949EC2" w:rsidR="005519B6" w:rsidRPr="00F321D4" w:rsidRDefault="005519B6" w:rsidP="005519B6">
            <w:r w:rsidRPr="00F321D4">
              <w:t>Frank Waajen (WUR)</w:t>
            </w:r>
          </w:p>
        </w:tc>
        <w:tc>
          <w:tcPr>
            <w:tcW w:w="1985" w:type="dxa"/>
          </w:tcPr>
          <w:p w14:paraId="03DCE190" w14:textId="139B55C4" w:rsidR="005519B6" w:rsidRPr="0046734A" w:rsidRDefault="005519B6" w:rsidP="005519B6">
            <w:pPr>
              <w:rPr>
                <w:color w:val="000000"/>
              </w:rPr>
            </w:pPr>
            <w:r w:rsidRPr="0046734A">
              <w:rPr>
                <w:color w:val="000000"/>
              </w:rPr>
              <w:t>Lid ES wg Metadata</w:t>
            </w:r>
          </w:p>
        </w:tc>
        <w:tc>
          <w:tcPr>
            <w:tcW w:w="992" w:type="dxa"/>
          </w:tcPr>
          <w:p w14:paraId="4BC61100" w14:textId="4935F926" w:rsidR="005519B6" w:rsidRDefault="005519B6" w:rsidP="005519B6">
            <w:pPr>
              <w:rPr>
                <w:color w:val="000000"/>
              </w:rPr>
            </w:pPr>
            <w:r>
              <w:rPr>
                <w:color w:val="000000"/>
              </w:rPr>
              <w:t>0.9</w:t>
            </w:r>
          </w:p>
        </w:tc>
        <w:tc>
          <w:tcPr>
            <w:tcW w:w="1559" w:type="dxa"/>
          </w:tcPr>
          <w:p w14:paraId="088715FA" w14:textId="36A40271" w:rsidR="005519B6" w:rsidRPr="00D2224A" w:rsidRDefault="005519B6" w:rsidP="005519B6">
            <w:pPr>
              <w:rPr>
                <w:color w:val="000000"/>
              </w:rPr>
            </w:pPr>
            <w:r w:rsidRPr="00D2224A">
              <w:rPr>
                <w:color w:val="000000"/>
              </w:rPr>
              <w:t>2013-05-16</w:t>
            </w:r>
          </w:p>
        </w:tc>
        <w:tc>
          <w:tcPr>
            <w:tcW w:w="1134" w:type="dxa"/>
          </w:tcPr>
          <w:p w14:paraId="4162DDA7" w14:textId="4CFE8882" w:rsidR="005519B6" w:rsidRPr="00281261" w:rsidRDefault="005519B6" w:rsidP="005519B6">
            <w:pPr>
              <w:rPr>
                <w:color w:val="000000"/>
              </w:rPr>
            </w:pPr>
            <w:r w:rsidRPr="00281261">
              <w:rPr>
                <w:color w:val="000000"/>
              </w:rPr>
              <w:t>[akkoord]</w:t>
            </w:r>
          </w:p>
        </w:tc>
      </w:tr>
      <w:tr w:rsidR="005519B6" w14:paraId="1E204362" w14:textId="77777777" w:rsidTr="005519B6">
        <w:trPr>
          <w:cnfStyle w:val="000000100000" w:firstRow="0" w:lastRow="0" w:firstColumn="0" w:lastColumn="0" w:oddVBand="0" w:evenVBand="0" w:oddHBand="1" w:evenHBand="0" w:firstRowFirstColumn="0" w:firstRowLastColumn="0" w:lastRowFirstColumn="0" w:lastRowLastColumn="0"/>
        </w:trPr>
        <w:tc>
          <w:tcPr>
            <w:tcW w:w="3510" w:type="dxa"/>
          </w:tcPr>
          <w:p w14:paraId="3A8F5C19" w14:textId="56C5CAB6" w:rsidR="005519B6" w:rsidRPr="00F321D4" w:rsidRDefault="005519B6" w:rsidP="005519B6">
            <w:r w:rsidRPr="00F321D4">
              <w:t>Martin Braaksma (DANS)</w:t>
            </w:r>
          </w:p>
        </w:tc>
        <w:tc>
          <w:tcPr>
            <w:tcW w:w="1985" w:type="dxa"/>
          </w:tcPr>
          <w:p w14:paraId="28CD0659" w14:textId="7CFE8639" w:rsidR="005519B6" w:rsidRPr="0046734A" w:rsidRDefault="005519B6" w:rsidP="005519B6">
            <w:pPr>
              <w:rPr>
                <w:color w:val="000000"/>
              </w:rPr>
            </w:pPr>
            <w:r w:rsidRPr="0046734A">
              <w:rPr>
                <w:color w:val="000000"/>
              </w:rPr>
              <w:t>Lid ES wg Metadata</w:t>
            </w:r>
          </w:p>
        </w:tc>
        <w:tc>
          <w:tcPr>
            <w:tcW w:w="992" w:type="dxa"/>
          </w:tcPr>
          <w:p w14:paraId="5C7940F3" w14:textId="4B703E4E" w:rsidR="005519B6" w:rsidRDefault="005519B6" w:rsidP="005519B6">
            <w:pPr>
              <w:rPr>
                <w:color w:val="000000"/>
              </w:rPr>
            </w:pPr>
            <w:r>
              <w:rPr>
                <w:color w:val="000000"/>
              </w:rPr>
              <w:t>0.9</w:t>
            </w:r>
          </w:p>
        </w:tc>
        <w:tc>
          <w:tcPr>
            <w:tcW w:w="1559" w:type="dxa"/>
          </w:tcPr>
          <w:p w14:paraId="32BD8218" w14:textId="2C130B15" w:rsidR="005519B6" w:rsidRPr="00D2224A" w:rsidRDefault="005519B6" w:rsidP="005519B6">
            <w:pPr>
              <w:rPr>
                <w:color w:val="000000"/>
              </w:rPr>
            </w:pPr>
            <w:r w:rsidRPr="00D2224A">
              <w:rPr>
                <w:color w:val="000000"/>
              </w:rPr>
              <w:t>2013-05-16</w:t>
            </w:r>
          </w:p>
        </w:tc>
        <w:tc>
          <w:tcPr>
            <w:tcW w:w="1134" w:type="dxa"/>
          </w:tcPr>
          <w:p w14:paraId="2B34A810" w14:textId="719CE8D0" w:rsidR="005519B6" w:rsidRPr="00281261" w:rsidRDefault="005519B6" w:rsidP="005519B6">
            <w:pPr>
              <w:rPr>
                <w:color w:val="000000"/>
              </w:rPr>
            </w:pPr>
            <w:r w:rsidRPr="00281261">
              <w:rPr>
                <w:color w:val="000000"/>
              </w:rPr>
              <w:t>[akkoord]</w:t>
            </w:r>
          </w:p>
        </w:tc>
      </w:tr>
      <w:tr w:rsidR="005519B6" w14:paraId="4F51C27B" w14:textId="77777777" w:rsidTr="005519B6">
        <w:tc>
          <w:tcPr>
            <w:tcW w:w="3510" w:type="dxa"/>
          </w:tcPr>
          <w:p w14:paraId="3B754CB2" w14:textId="0E9EB6D6" w:rsidR="005519B6" w:rsidRPr="00F321D4" w:rsidRDefault="005519B6" w:rsidP="005519B6">
            <w:r w:rsidRPr="00F321D4">
              <w:lastRenderedPageBreak/>
              <w:t>Guido van Dongen (UU)</w:t>
            </w:r>
          </w:p>
        </w:tc>
        <w:tc>
          <w:tcPr>
            <w:tcW w:w="1985" w:type="dxa"/>
          </w:tcPr>
          <w:p w14:paraId="1E0C2162" w14:textId="79D8F486" w:rsidR="005519B6" w:rsidRPr="0046734A" w:rsidRDefault="005519B6" w:rsidP="005519B6">
            <w:pPr>
              <w:rPr>
                <w:color w:val="000000"/>
              </w:rPr>
            </w:pPr>
            <w:r w:rsidRPr="0046734A">
              <w:rPr>
                <w:color w:val="000000"/>
              </w:rPr>
              <w:t>Lid ES wg Metadata</w:t>
            </w:r>
          </w:p>
        </w:tc>
        <w:tc>
          <w:tcPr>
            <w:tcW w:w="992" w:type="dxa"/>
          </w:tcPr>
          <w:p w14:paraId="52696279" w14:textId="1329AF25" w:rsidR="005519B6" w:rsidRDefault="005519B6" w:rsidP="005519B6">
            <w:pPr>
              <w:rPr>
                <w:color w:val="000000"/>
              </w:rPr>
            </w:pPr>
            <w:r>
              <w:rPr>
                <w:color w:val="000000"/>
              </w:rPr>
              <w:t>0.9</w:t>
            </w:r>
          </w:p>
        </w:tc>
        <w:tc>
          <w:tcPr>
            <w:tcW w:w="1559" w:type="dxa"/>
          </w:tcPr>
          <w:p w14:paraId="2FF3ACCD" w14:textId="4130D8A9" w:rsidR="005519B6" w:rsidRPr="00D2224A" w:rsidRDefault="005519B6" w:rsidP="005519B6">
            <w:pPr>
              <w:rPr>
                <w:color w:val="000000"/>
              </w:rPr>
            </w:pPr>
            <w:r w:rsidRPr="00D2224A">
              <w:rPr>
                <w:color w:val="000000"/>
              </w:rPr>
              <w:t>2013-05-16</w:t>
            </w:r>
          </w:p>
        </w:tc>
        <w:tc>
          <w:tcPr>
            <w:tcW w:w="1134" w:type="dxa"/>
          </w:tcPr>
          <w:p w14:paraId="3238FD14" w14:textId="09F4AA68" w:rsidR="005519B6" w:rsidRPr="00281261" w:rsidRDefault="005519B6" w:rsidP="005519B6">
            <w:pPr>
              <w:rPr>
                <w:color w:val="000000"/>
              </w:rPr>
            </w:pPr>
            <w:r w:rsidRPr="00281261">
              <w:rPr>
                <w:color w:val="000000"/>
              </w:rPr>
              <w:t>[akkoord]</w:t>
            </w:r>
          </w:p>
        </w:tc>
      </w:tr>
      <w:tr w:rsidR="005519B6" w14:paraId="6C4640D6" w14:textId="77777777" w:rsidTr="005519B6">
        <w:trPr>
          <w:cnfStyle w:val="000000100000" w:firstRow="0" w:lastRow="0" w:firstColumn="0" w:lastColumn="0" w:oddVBand="0" w:evenVBand="0" w:oddHBand="1" w:evenHBand="0" w:firstRowFirstColumn="0" w:firstRowLastColumn="0" w:lastRowFirstColumn="0" w:lastRowLastColumn="0"/>
        </w:trPr>
        <w:tc>
          <w:tcPr>
            <w:tcW w:w="3510" w:type="dxa"/>
          </w:tcPr>
          <w:p w14:paraId="2E021FA8" w14:textId="5E3237B8" w:rsidR="005519B6" w:rsidRPr="00F321D4" w:rsidRDefault="005519B6" w:rsidP="005519B6">
            <w:r w:rsidRPr="00F321D4">
              <w:t>Martin Slabbertje (UU)</w:t>
            </w:r>
          </w:p>
        </w:tc>
        <w:tc>
          <w:tcPr>
            <w:tcW w:w="1985" w:type="dxa"/>
          </w:tcPr>
          <w:p w14:paraId="22852B3A" w14:textId="47906FED" w:rsidR="005519B6" w:rsidRPr="0046734A" w:rsidRDefault="005519B6" w:rsidP="005519B6">
            <w:pPr>
              <w:rPr>
                <w:color w:val="000000"/>
              </w:rPr>
            </w:pPr>
            <w:r w:rsidRPr="0046734A">
              <w:rPr>
                <w:color w:val="000000"/>
              </w:rPr>
              <w:t>Lid ES wg Metadata</w:t>
            </w:r>
          </w:p>
        </w:tc>
        <w:tc>
          <w:tcPr>
            <w:tcW w:w="992" w:type="dxa"/>
          </w:tcPr>
          <w:p w14:paraId="69D81693" w14:textId="0B22A806" w:rsidR="005519B6" w:rsidRDefault="005519B6" w:rsidP="005519B6">
            <w:pPr>
              <w:rPr>
                <w:color w:val="000000"/>
              </w:rPr>
            </w:pPr>
            <w:r>
              <w:rPr>
                <w:color w:val="000000"/>
              </w:rPr>
              <w:t>0.9</w:t>
            </w:r>
          </w:p>
        </w:tc>
        <w:tc>
          <w:tcPr>
            <w:tcW w:w="1559" w:type="dxa"/>
          </w:tcPr>
          <w:p w14:paraId="21E702AF" w14:textId="4B94A840" w:rsidR="005519B6" w:rsidRPr="00D2224A" w:rsidRDefault="005519B6" w:rsidP="005519B6">
            <w:pPr>
              <w:rPr>
                <w:color w:val="000000"/>
              </w:rPr>
            </w:pPr>
            <w:r w:rsidRPr="00D2224A">
              <w:rPr>
                <w:color w:val="000000"/>
              </w:rPr>
              <w:t>2013-05-16</w:t>
            </w:r>
          </w:p>
        </w:tc>
        <w:tc>
          <w:tcPr>
            <w:tcW w:w="1134" w:type="dxa"/>
          </w:tcPr>
          <w:p w14:paraId="365EC206" w14:textId="21077053" w:rsidR="005519B6" w:rsidRPr="00281261" w:rsidRDefault="005519B6" w:rsidP="005519B6">
            <w:pPr>
              <w:rPr>
                <w:color w:val="000000"/>
              </w:rPr>
            </w:pPr>
            <w:r w:rsidRPr="00281261">
              <w:rPr>
                <w:color w:val="000000"/>
              </w:rPr>
              <w:t>[akkoord]</w:t>
            </w:r>
          </w:p>
        </w:tc>
      </w:tr>
      <w:tr w:rsidR="005519B6" w14:paraId="4A017ED5" w14:textId="77777777" w:rsidTr="005519B6">
        <w:tc>
          <w:tcPr>
            <w:tcW w:w="3510" w:type="dxa"/>
          </w:tcPr>
          <w:p w14:paraId="7467B96B" w14:textId="366B8CCB" w:rsidR="005519B6" w:rsidRPr="00F321D4" w:rsidRDefault="005519B6" w:rsidP="005519B6">
            <w:r w:rsidRPr="00F321D4">
              <w:t>Inge Hofsink (KB)</w:t>
            </w:r>
          </w:p>
        </w:tc>
        <w:tc>
          <w:tcPr>
            <w:tcW w:w="1985" w:type="dxa"/>
          </w:tcPr>
          <w:p w14:paraId="4A412D4A" w14:textId="5705124C" w:rsidR="005519B6" w:rsidRPr="0046734A" w:rsidRDefault="005519B6" w:rsidP="005519B6">
            <w:pPr>
              <w:rPr>
                <w:color w:val="000000"/>
              </w:rPr>
            </w:pPr>
            <w:r w:rsidRPr="0046734A">
              <w:rPr>
                <w:color w:val="000000"/>
              </w:rPr>
              <w:t>Lid ES wg Metadata</w:t>
            </w:r>
          </w:p>
        </w:tc>
        <w:tc>
          <w:tcPr>
            <w:tcW w:w="992" w:type="dxa"/>
          </w:tcPr>
          <w:p w14:paraId="41734D9E" w14:textId="789BE38B" w:rsidR="005519B6" w:rsidRDefault="005519B6" w:rsidP="005519B6">
            <w:pPr>
              <w:rPr>
                <w:color w:val="000000"/>
              </w:rPr>
            </w:pPr>
            <w:r>
              <w:rPr>
                <w:color w:val="000000"/>
              </w:rPr>
              <w:t>0.9</w:t>
            </w:r>
          </w:p>
        </w:tc>
        <w:tc>
          <w:tcPr>
            <w:tcW w:w="1559" w:type="dxa"/>
          </w:tcPr>
          <w:p w14:paraId="7F758926" w14:textId="0F7547F5" w:rsidR="005519B6" w:rsidRPr="00D2224A" w:rsidRDefault="005519B6" w:rsidP="005519B6">
            <w:pPr>
              <w:rPr>
                <w:color w:val="000000"/>
              </w:rPr>
            </w:pPr>
            <w:r w:rsidRPr="00D2224A">
              <w:rPr>
                <w:color w:val="000000"/>
              </w:rPr>
              <w:t>2013-05-16</w:t>
            </w:r>
          </w:p>
        </w:tc>
        <w:tc>
          <w:tcPr>
            <w:tcW w:w="1134" w:type="dxa"/>
          </w:tcPr>
          <w:p w14:paraId="5B1B8671" w14:textId="21562A3E" w:rsidR="005519B6" w:rsidRPr="00281261" w:rsidRDefault="005519B6" w:rsidP="005519B6">
            <w:pPr>
              <w:rPr>
                <w:color w:val="000000"/>
              </w:rPr>
            </w:pPr>
            <w:r w:rsidRPr="00281261">
              <w:rPr>
                <w:color w:val="000000"/>
              </w:rPr>
              <w:t>[akkoord]</w:t>
            </w:r>
          </w:p>
        </w:tc>
      </w:tr>
      <w:tr w:rsidR="005519B6" w14:paraId="77A232C5" w14:textId="77777777" w:rsidTr="005519B6">
        <w:trPr>
          <w:cnfStyle w:val="000000100000" w:firstRow="0" w:lastRow="0" w:firstColumn="0" w:lastColumn="0" w:oddVBand="0" w:evenVBand="0" w:oddHBand="1" w:evenHBand="0" w:firstRowFirstColumn="0" w:firstRowLastColumn="0" w:lastRowFirstColumn="0" w:lastRowLastColumn="0"/>
        </w:trPr>
        <w:tc>
          <w:tcPr>
            <w:tcW w:w="3510" w:type="dxa"/>
          </w:tcPr>
          <w:p w14:paraId="0F85E35D" w14:textId="2482A74E" w:rsidR="005519B6" w:rsidRPr="00F321D4" w:rsidRDefault="005519B6" w:rsidP="005519B6">
            <w:r w:rsidRPr="00F321D4">
              <w:t>Richard Visscher (inHolland)</w:t>
            </w:r>
          </w:p>
        </w:tc>
        <w:tc>
          <w:tcPr>
            <w:tcW w:w="1985" w:type="dxa"/>
          </w:tcPr>
          <w:p w14:paraId="1E70220E" w14:textId="43591901" w:rsidR="005519B6" w:rsidRPr="0046734A" w:rsidRDefault="005519B6" w:rsidP="005519B6">
            <w:pPr>
              <w:rPr>
                <w:color w:val="000000"/>
              </w:rPr>
            </w:pPr>
            <w:r w:rsidRPr="0046734A">
              <w:rPr>
                <w:color w:val="000000"/>
              </w:rPr>
              <w:t>Lid ES wg Metadata</w:t>
            </w:r>
          </w:p>
        </w:tc>
        <w:tc>
          <w:tcPr>
            <w:tcW w:w="992" w:type="dxa"/>
          </w:tcPr>
          <w:p w14:paraId="4ED74090" w14:textId="4C2101A5" w:rsidR="005519B6" w:rsidRDefault="005519B6" w:rsidP="005519B6">
            <w:pPr>
              <w:rPr>
                <w:color w:val="000000"/>
              </w:rPr>
            </w:pPr>
            <w:r>
              <w:rPr>
                <w:color w:val="000000"/>
              </w:rPr>
              <w:t>0.9</w:t>
            </w:r>
          </w:p>
        </w:tc>
        <w:tc>
          <w:tcPr>
            <w:tcW w:w="1559" w:type="dxa"/>
          </w:tcPr>
          <w:p w14:paraId="32D4A71C" w14:textId="2948FF51" w:rsidR="005519B6" w:rsidRPr="00D2224A" w:rsidRDefault="005519B6" w:rsidP="005519B6">
            <w:pPr>
              <w:rPr>
                <w:color w:val="000000"/>
              </w:rPr>
            </w:pPr>
            <w:r w:rsidRPr="00D2224A">
              <w:rPr>
                <w:color w:val="000000"/>
              </w:rPr>
              <w:t>2013-05-16</w:t>
            </w:r>
          </w:p>
        </w:tc>
        <w:tc>
          <w:tcPr>
            <w:tcW w:w="1134" w:type="dxa"/>
          </w:tcPr>
          <w:p w14:paraId="231BAC00" w14:textId="7077A13C" w:rsidR="005519B6" w:rsidRPr="00281261" w:rsidRDefault="005519B6" w:rsidP="005519B6">
            <w:pPr>
              <w:rPr>
                <w:color w:val="000000"/>
              </w:rPr>
            </w:pPr>
            <w:r w:rsidRPr="00281261">
              <w:rPr>
                <w:color w:val="000000"/>
              </w:rPr>
              <w:t>[akkoord]</w:t>
            </w:r>
          </w:p>
        </w:tc>
      </w:tr>
      <w:tr w:rsidR="005519B6" w14:paraId="1E8A60FC" w14:textId="77777777" w:rsidTr="005519B6">
        <w:tc>
          <w:tcPr>
            <w:tcW w:w="3510" w:type="dxa"/>
          </w:tcPr>
          <w:p w14:paraId="704B3BEA" w14:textId="3DB7675C" w:rsidR="005519B6" w:rsidRPr="00F321D4" w:rsidRDefault="005519B6" w:rsidP="005519B6">
            <w:r w:rsidRPr="00F321D4">
              <w:t>Wilko Steinhof (DANS)</w:t>
            </w:r>
          </w:p>
        </w:tc>
        <w:tc>
          <w:tcPr>
            <w:tcW w:w="1985" w:type="dxa"/>
          </w:tcPr>
          <w:p w14:paraId="11466431" w14:textId="4004F6A9" w:rsidR="005519B6" w:rsidRPr="0046734A" w:rsidRDefault="005519B6" w:rsidP="005519B6">
            <w:pPr>
              <w:rPr>
                <w:color w:val="000000"/>
              </w:rPr>
            </w:pPr>
            <w:r w:rsidRPr="0046734A">
              <w:rPr>
                <w:color w:val="000000"/>
              </w:rPr>
              <w:t>Lid ES wg Metadata</w:t>
            </w:r>
          </w:p>
        </w:tc>
        <w:tc>
          <w:tcPr>
            <w:tcW w:w="992" w:type="dxa"/>
          </w:tcPr>
          <w:p w14:paraId="547E59BB" w14:textId="19777AC1" w:rsidR="005519B6" w:rsidRDefault="005519B6" w:rsidP="005519B6">
            <w:pPr>
              <w:rPr>
                <w:color w:val="000000"/>
              </w:rPr>
            </w:pPr>
            <w:r>
              <w:rPr>
                <w:color w:val="000000"/>
              </w:rPr>
              <w:t>0.9</w:t>
            </w:r>
          </w:p>
        </w:tc>
        <w:tc>
          <w:tcPr>
            <w:tcW w:w="1559" w:type="dxa"/>
          </w:tcPr>
          <w:p w14:paraId="0E45420A" w14:textId="17ACEAEC" w:rsidR="005519B6" w:rsidRPr="00D2224A" w:rsidRDefault="005519B6" w:rsidP="005519B6">
            <w:pPr>
              <w:rPr>
                <w:color w:val="000000"/>
              </w:rPr>
            </w:pPr>
            <w:r w:rsidRPr="00D2224A">
              <w:rPr>
                <w:color w:val="000000"/>
              </w:rPr>
              <w:t>2013-05-16</w:t>
            </w:r>
          </w:p>
        </w:tc>
        <w:tc>
          <w:tcPr>
            <w:tcW w:w="1134" w:type="dxa"/>
          </w:tcPr>
          <w:p w14:paraId="12032AB7" w14:textId="5FBD2B09" w:rsidR="005519B6" w:rsidRPr="00281261" w:rsidRDefault="005519B6" w:rsidP="005519B6">
            <w:pPr>
              <w:rPr>
                <w:color w:val="000000"/>
              </w:rPr>
            </w:pPr>
            <w:r w:rsidRPr="00281261">
              <w:rPr>
                <w:color w:val="000000"/>
              </w:rPr>
              <w:t>[akkoord]</w:t>
            </w:r>
          </w:p>
        </w:tc>
      </w:tr>
      <w:tr w:rsidR="005519B6" w14:paraId="35287957" w14:textId="77777777" w:rsidTr="005519B6">
        <w:trPr>
          <w:cnfStyle w:val="000000100000" w:firstRow="0" w:lastRow="0" w:firstColumn="0" w:lastColumn="0" w:oddVBand="0" w:evenVBand="0" w:oddHBand="1" w:evenHBand="0" w:firstRowFirstColumn="0" w:firstRowLastColumn="0" w:lastRowFirstColumn="0" w:lastRowLastColumn="0"/>
        </w:trPr>
        <w:tc>
          <w:tcPr>
            <w:tcW w:w="3510" w:type="dxa"/>
          </w:tcPr>
          <w:p w14:paraId="7D4D33BA" w14:textId="6CC3D419" w:rsidR="005519B6" w:rsidRPr="00F321D4" w:rsidRDefault="005519B6" w:rsidP="005519B6">
            <w:r w:rsidRPr="00F321D4">
              <w:t>Hans Scholte (UvA)</w:t>
            </w:r>
          </w:p>
        </w:tc>
        <w:tc>
          <w:tcPr>
            <w:tcW w:w="1985" w:type="dxa"/>
          </w:tcPr>
          <w:p w14:paraId="15C66008" w14:textId="2FACA697" w:rsidR="005519B6" w:rsidRPr="0046734A" w:rsidRDefault="005519B6" w:rsidP="005519B6">
            <w:pPr>
              <w:rPr>
                <w:color w:val="000000"/>
              </w:rPr>
            </w:pPr>
            <w:r w:rsidRPr="0046734A">
              <w:rPr>
                <w:color w:val="000000"/>
              </w:rPr>
              <w:t>Lid ES wg Metadata</w:t>
            </w:r>
          </w:p>
        </w:tc>
        <w:tc>
          <w:tcPr>
            <w:tcW w:w="992" w:type="dxa"/>
          </w:tcPr>
          <w:p w14:paraId="765ED750" w14:textId="0D7FAABA" w:rsidR="005519B6" w:rsidRDefault="005519B6" w:rsidP="005519B6">
            <w:pPr>
              <w:rPr>
                <w:color w:val="000000"/>
              </w:rPr>
            </w:pPr>
            <w:r>
              <w:rPr>
                <w:color w:val="000000"/>
              </w:rPr>
              <w:t>0.9</w:t>
            </w:r>
          </w:p>
        </w:tc>
        <w:tc>
          <w:tcPr>
            <w:tcW w:w="1559" w:type="dxa"/>
          </w:tcPr>
          <w:p w14:paraId="2F77120C" w14:textId="75C55A10" w:rsidR="005519B6" w:rsidRPr="00D2224A" w:rsidRDefault="005519B6" w:rsidP="005519B6">
            <w:pPr>
              <w:rPr>
                <w:color w:val="000000"/>
              </w:rPr>
            </w:pPr>
            <w:r w:rsidRPr="00D2224A">
              <w:rPr>
                <w:color w:val="000000"/>
              </w:rPr>
              <w:t>2013-05-16</w:t>
            </w:r>
          </w:p>
        </w:tc>
        <w:tc>
          <w:tcPr>
            <w:tcW w:w="1134" w:type="dxa"/>
          </w:tcPr>
          <w:p w14:paraId="05FC251D" w14:textId="2F1D165E" w:rsidR="005519B6" w:rsidRPr="00281261" w:rsidRDefault="005519B6" w:rsidP="005519B6">
            <w:pPr>
              <w:rPr>
                <w:color w:val="000000"/>
              </w:rPr>
            </w:pPr>
            <w:r w:rsidRPr="00281261">
              <w:rPr>
                <w:color w:val="000000"/>
              </w:rPr>
              <w:t>[akkoord]</w:t>
            </w:r>
          </w:p>
        </w:tc>
      </w:tr>
      <w:tr w:rsidR="005519B6" w14:paraId="1CE833F5" w14:textId="77777777" w:rsidTr="005519B6">
        <w:tc>
          <w:tcPr>
            <w:tcW w:w="3510" w:type="dxa"/>
          </w:tcPr>
          <w:p w14:paraId="47DF6025" w14:textId="131E044A" w:rsidR="005519B6" w:rsidRPr="00F321D4" w:rsidRDefault="005519B6" w:rsidP="005519B6">
            <w:r w:rsidRPr="00F321D4">
              <w:t>René Voorburg (KB)</w:t>
            </w:r>
          </w:p>
        </w:tc>
        <w:tc>
          <w:tcPr>
            <w:tcW w:w="1985" w:type="dxa"/>
          </w:tcPr>
          <w:p w14:paraId="5F784594" w14:textId="01974CE6" w:rsidR="005519B6" w:rsidRPr="0046734A" w:rsidRDefault="005519B6" w:rsidP="005519B6">
            <w:pPr>
              <w:rPr>
                <w:color w:val="000000"/>
              </w:rPr>
            </w:pPr>
            <w:r w:rsidRPr="0046734A">
              <w:rPr>
                <w:color w:val="000000"/>
              </w:rPr>
              <w:t>Lid ES wg Metadata</w:t>
            </w:r>
          </w:p>
        </w:tc>
        <w:tc>
          <w:tcPr>
            <w:tcW w:w="992" w:type="dxa"/>
          </w:tcPr>
          <w:p w14:paraId="24122C50" w14:textId="246DC802" w:rsidR="005519B6" w:rsidRDefault="005519B6" w:rsidP="005519B6">
            <w:pPr>
              <w:rPr>
                <w:color w:val="000000"/>
              </w:rPr>
            </w:pPr>
            <w:r>
              <w:rPr>
                <w:color w:val="000000"/>
              </w:rPr>
              <w:t>0.9</w:t>
            </w:r>
          </w:p>
        </w:tc>
        <w:tc>
          <w:tcPr>
            <w:tcW w:w="1559" w:type="dxa"/>
          </w:tcPr>
          <w:p w14:paraId="683AC1F7" w14:textId="229EADE6" w:rsidR="005519B6" w:rsidRPr="00D2224A" w:rsidRDefault="005519B6" w:rsidP="005519B6">
            <w:pPr>
              <w:rPr>
                <w:color w:val="000000"/>
              </w:rPr>
            </w:pPr>
            <w:r w:rsidRPr="00D2224A">
              <w:rPr>
                <w:color w:val="000000"/>
              </w:rPr>
              <w:t>2013-05-16</w:t>
            </w:r>
          </w:p>
        </w:tc>
        <w:tc>
          <w:tcPr>
            <w:tcW w:w="1134" w:type="dxa"/>
          </w:tcPr>
          <w:p w14:paraId="313016D2" w14:textId="3C82263C" w:rsidR="005519B6" w:rsidRPr="00281261" w:rsidRDefault="005519B6" w:rsidP="005519B6">
            <w:pPr>
              <w:rPr>
                <w:color w:val="000000"/>
              </w:rPr>
            </w:pPr>
            <w:r w:rsidRPr="00281261">
              <w:rPr>
                <w:color w:val="000000"/>
              </w:rPr>
              <w:t>[akkoord]</w:t>
            </w:r>
          </w:p>
        </w:tc>
      </w:tr>
      <w:tr w:rsidR="005519B6" w14:paraId="56B78A99" w14:textId="77777777" w:rsidTr="005519B6">
        <w:trPr>
          <w:cnfStyle w:val="000000100000" w:firstRow="0" w:lastRow="0" w:firstColumn="0" w:lastColumn="0" w:oddVBand="0" w:evenVBand="0" w:oddHBand="1" w:evenHBand="0" w:firstRowFirstColumn="0" w:firstRowLastColumn="0" w:lastRowFirstColumn="0" w:lastRowLastColumn="0"/>
        </w:trPr>
        <w:tc>
          <w:tcPr>
            <w:tcW w:w="3510" w:type="dxa"/>
          </w:tcPr>
          <w:p w14:paraId="2DC4FF39" w14:textId="5A4CE29A" w:rsidR="005519B6" w:rsidRPr="005519B6" w:rsidRDefault="005519B6" w:rsidP="005519B6">
            <w:pPr>
              <w:rPr>
                <w:lang w:val="nl-NL"/>
              </w:rPr>
            </w:pPr>
            <w:r w:rsidRPr="005519B6">
              <w:rPr>
                <w:lang w:val="nl-NL"/>
              </w:rPr>
              <w:t>Jasper Op de Coul (EUR)</w:t>
            </w:r>
          </w:p>
        </w:tc>
        <w:tc>
          <w:tcPr>
            <w:tcW w:w="1985" w:type="dxa"/>
          </w:tcPr>
          <w:p w14:paraId="797FF70F" w14:textId="529E11AD" w:rsidR="005519B6" w:rsidRPr="0046734A" w:rsidRDefault="005519B6" w:rsidP="005519B6">
            <w:pPr>
              <w:rPr>
                <w:color w:val="000000"/>
              </w:rPr>
            </w:pPr>
            <w:r w:rsidRPr="0046734A">
              <w:rPr>
                <w:color w:val="000000"/>
              </w:rPr>
              <w:t>Lid ES wg Metadata</w:t>
            </w:r>
          </w:p>
        </w:tc>
        <w:tc>
          <w:tcPr>
            <w:tcW w:w="992" w:type="dxa"/>
          </w:tcPr>
          <w:p w14:paraId="3D35F3FC" w14:textId="1518EAA0" w:rsidR="005519B6" w:rsidRDefault="005519B6" w:rsidP="005519B6">
            <w:pPr>
              <w:rPr>
                <w:color w:val="000000"/>
              </w:rPr>
            </w:pPr>
            <w:r>
              <w:rPr>
                <w:color w:val="000000"/>
              </w:rPr>
              <w:t>0.9</w:t>
            </w:r>
          </w:p>
        </w:tc>
        <w:tc>
          <w:tcPr>
            <w:tcW w:w="1559" w:type="dxa"/>
          </w:tcPr>
          <w:p w14:paraId="59DDD600" w14:textId="77EDA841" w:rsidR="005519B6" w:rsidRPr="00D2224A" w:rsidRDefault="005519B6" w:rsidP="005519B6">
            <w:pPr>
              <w:rPr>
                <w:color w:val="000000"/>
              </w:rPr>
            </w:pPr>
            <w:r w:rsidRPr="00D2224A">
              <w:rPr>
                <w:color w:val="000000"/>
              </w:rPr>
              <w:t>2013-05-16</w:t>
            </w:r>
          </w:p>
        </w:tc>
        <w:tc>
          <w:tcPr>
            <w:tcW w:w="1134" w:type="dxa"/>
          </w:tcPr>
          <w:p w14:paraId="2E679478" w14:textId="735CC54A" w:rsidR="005519B6" w:rsidRPr="00281261" w:rsidRDefault="005519B6" w:rsidP="005519B6">
            <w:pPr>
              <w:rPr>
                <w:color w:val="000000"/>
              </w:rPr>
            </w:pPr>
            <w:r w:rsidRPr="00281261">
              <w:rPr>
                <w:color w:val="000000"/>
              </w:rPr>
              <w:t>[akkoord]</w:t>
            </w:r>
          </w:p>
        </w:tc>
      </w:tr>
      <w:tr w:rsidR="005519B6" w14:paraId="2D53B0D0" w14:textId="77777777" w:rsidTr="005519B6">
        <w:tc>
          <w:tcPr>
            <w:tcW w:w="3510" w:type="dxa"/>
          </w:tcPr>
          <w:p w14:paraId="4B40BFF1" w14:textId="7EB2F2DA" w:rsidR="005519B6" w:rsidRPr="00F321D4" w:rsidRDefault="005519B6" w:rsidP="005519B6">
            <w:r w:rsidRPr="00F321D4">
              <w:t>Marjan Vernooy (EduStandaard/SURF)</w:t>
            </w:r>
          </w:p>
        </w:tc>
        <w:tc>
          <w:tcPr>
            <w:tcW w:w="1985" w:type="dxa"/>
          </w:tcPr>
          <w:p w14:paraId="0E106F00" w14:textId="321B867D" w:rsidR="005519B6" w:rsidRPr="0046734A" w:rsidRDefault="005519B6" w:rsidP="005519B6">
            <w:pPr>
              <w:rPr>
                <w:color w:val="000000"/>
              </w:rPr>
            </w:pPr>
            <w:r w:rsidRPr="0046734A">
              <w:rPr>
                <w:color w:val="000000"/>
              </w:rPr>
              <w:t>Lid ES wg Metadata</w:t>
            </w:r>
          </w:p>
        </w:tc>
        <w:tc>
          <w:tcPr>
            <w:tcW w:w="992" w:type="dxa"/>
          </w:tcPr>
          <w:p w14:paraId="277EFC70" w14:textId="65033576" w:rsidR="005519B6" w:rsidRDefault="005519B6" w:rsidP="005519B6">
            <w:pPr>
              <w:rPr>
                <w:color w:val="000000"/>
              </w:rPr>
            </w:pPr>
            <w:r>
              <w:rPr>
                <w:color w:val="000000"/>
              </w:rPr>
              <w:t>0.9</w:t>
            </w:r>
          </w:p>
        </w:tc>
        <w:tc>
          <w:tcPr>
            <w:tcW w:w="1559" w:type="dxa"/>
          </w:tcPr>
          <w:p w14:paraId="4DA71952" w14:textId="4726D7B8" w:rsidR="005519B6" w:rsidRPr="00D2224A" w:rsidRDefault="005519B6" w:rsidP="005519B6">
            <w:pPr>
              <w:rPr>
                <w:color w:val="000000"/>
              </w:rPr>
            </w:pPr>
            <w:r w:rsidRPr="00D2224A">
              <w:rPr>
                <w:color w:val="000000"/>
              </w:rPr>
              <w:t>2013-05-16</w:t>
            </w:r>
          </w:p>
        </w:tc>
        <w:tc>
          <w:tcPr>
            <w:tcW w:w="1134" w:type="dxa"/>
          </w:tcPr>
          <w:p w14:paraId="1E834751" w14:textId="382E7E3E" w:rsidR="005519B6" w:rsidRPr="00281261" w:rsidRDefault="005519B6" w:rsidP="005519B6">
            <w:pPr>
              <w:rPr>
                <w:color w:val="000000"/>
              </w:rPr>
            </w:pPr>
            <w:r w:rsidRPr="00281261">
              <w:rPr>
                <w:color w:val="000000"/>
              </w:rPr>
              <w:t>[akkoord]</w:t>
            </w:r>
          </w:p>
        </w:tc>
      </w:tr>
    </w:tbl>
    <w:p w14:paraId="706246D3" w14:textId="77777777" w:rsidR="00074E4E" w:rsidRPr="00A30C87" w:rsidRDefault="00074E4E" w:rsidP="00074E4E">
      <w:pPr>
        <w:rPr>
          <w:lang w:eastAsia="nl-NL"/>
        </w:rPr>
      </w:pPr>
    </w:p>
    <w:p w14:paraId="0543F136" w14:textId="77777777" w:rsidR="00074E4E" w:rsidRDefault="00074E4E" w:rsidP="00074E4E">
      <w:pPr>
        <w:pStyle w:val="Kop2"/>
        <w:rPr>
          <w:lang w:eastAsia="nl-NL"/>
        </w:rPr>
      </w:pPr>
      <w:bookmarkStart w:id="6" w:name="_Toc353204646"/>
      <w:bookmarkStart w:id="7" w:name="_Toc357599598"/>
      <w:r>
        <w:rPr>
          <w:lang w:eastAsia="nl-NL"/>
        </w:rPr>
        <w:t>Goedkeurders</w:t>
      </w:r>
      <w:bookmarkEnd w:id="6"/>
      <w:bookmarkEnd w:id="7"/>
    </w:p>
    <w:tbl>
      <w:tblPr>
        <w:tblStyle w:val="Standaardtabel1"/>
        <w:tblW w:w="9180" w:type="dxa"/>
        <w:tblInd w:w="0" w:type="dxa"/>
        <w:tblBorders>
          <w:top w:val="single" w:sz="8" w:space="0" w:color="000000"/>
          <w:bottom w:val="single" w:sz="8" w:space="0" w:color="000000"/>
        </w:tblBorders>
        <w:tblLook w:val="0020" w:firstRow="1" w:lastRow="0" w:firstColumn="0" w:lastColumn="0" w:noHBand="0" w:noVBand="0"/>
      </w:tblPr>
      <w:tblGrid>
        <w:gridCol w:w="2632"/>
        <w:gridCol w:w="1846"/>
        <w:gridCol w:w="1563"/>
        <w:gridCol w:w="1204"/>
        <w:gridCol w:w="1935"/>
      </w:tblGrid>
      <w:tr w:rsidR="00074E4E" w14:paraId="42C840A3" w14:textId="77777777" w:rsidTr="00074E4E">
        <w:tc>
          <w:tcPr>
            <w:tcW w:w="2943" w:type="dxa"/>
            <w:tcBorders>
              <w:top w:val="single" w:sz="8" w:space="0" w:color="000000"/>
              <w:left w:val="nil"/>
              <w:bottom w:val="single" w:sz="8" w:space="0" w:color="000000"/>
              <w:right w:val="nil"/>
            </w:tcBorders>
            <w:hideMark/>
          </w:tcPr>
          <w:p w14:paraId="1A894EF4" w14:textId="77777777" w:rsidR="00074E4E" w:rsidRDefault="00074E4E" w:rsidP="00074E4E">
            <w:pPr>
              <w:rPr>
                <w:b/>
                <w:bCs/>
                <w:color w:val="000000"/>
              </w:rPr>
            </w:pPr>
            <w:r>
              <w:rPr>
                <w:b/>
                <w:bCs/>
                <w:color w:val="000000"/>
              </w:rPr>
              <w:t>Naam</w:t>
            </w:r>
          </w:p>
        </w:tc>
        <w:tc>
          <w:tcPr>
            <w:tcW w:w="1134" w:type="dxa"/>
            <w:tcBorders>
              <w:top w:val="single" w:sz="8" w:space="0" w:color="000000"/>
              <w:left w:val="nil"/>
              <w:bottom w:val="single" w:sz="8" w:space="0" w:color="000000"/>
              <w:right w:val="nil"/>
            </w:tcBorders>
            <w:hideMark/>
          </w:tcPr>
          <w:p w14:paraId="20A6B22C" w14:textId="77777777" w:rsidR="00074E4E" w:rsidRDefault="00074E4E" w:rsidP="00074E4E">
            <w:pPr>
              <w:rPr>
                <w:b/>
                <w:bCs/>
                <w:color w:val="000000"/>
              </w:rPr>
            </w:pPr>
            <w:r>
              <w:rPr>
                <w:b/>
                <w:bCs/>
                <w:color w:val="000000"/>
              </w:rPr>
              <w:t>functie</w:t>
            </w:r>
          </w:p>
        </w:tc>
        <w:tc>
          <w:tcPr>
            <w:tcW w:w="1701" w:type="dxa"/>
            <w:tcBorders>
              <w:top w:val="single" w:sz="8" w:space="0" w:color="000000"/>
              <w:left w:val="nil"/>
              <w:bottom w:val="single" w:sz="8" w:space="0" w:color="000000"/>
              <w:right w:val="nil"/>
            </w:tcBorders>
            <w:hideMark/>
          </w:tcPr>
          <w:p w14:paraId="360DF90F" w14:textId="77777777" w:rsidR="00074E4E" w:rsidRDefault="00074E4E" w:rsidP="00074E4E">
            <w:pPr>
              <w:rPr>
                <w:b/>
                <w:bCs/>
                <w:color w:val="000000"/>
              </w:rPr>
            </w:pPr>
            <w:r>
              <w:rPr>
                <w:b/>
                <w:bCs/>
                <w:color w:val="000000"/>
              </w:rPr>
              <w:t>versie</w:t>
            </w:r>
          </w:p>
        </w:tc>
        <w:tc>
          <w:tcPr>
            <w:tcW w:w="1276" w:type="dxa"/>
            <w:tcBorders>
              <w:top w:val="single" w:sz="8" w:space="0" w:color="000000"/>
              <w:left w:val="nil"/>
              <w:bottom w:val="single" w:sz="8" w:space="0" w:color="000000"/>
              <w:right w:val="nil"/>
            </w:tcBorders>
            <w:hideMark/>
          </w:tcPr>
          <w:p w14:paraId="51187B55" w14:textId="77777777" w:rsidR="00074E4E" w:rsidRDefault="00074E4E" w:rsidP="00074E4E">
            <w:pPr>
              <w:rPr>
                <w:b/>
                <w:bCs/>
                <w:color w:val="000000"/>
              </w:rPr>
            </w:pPr>
            <w:r>
              <w:rPr>
                <w:b/>
                <w:bCs/>
                <w:color w:val="000000"/>
              </w:rPr>
              <w:t>datum</w:t>
            </w:r>
          </w:p>
        </w:tc>
        <w:tc>
          <w:tcPr>
            <w:tcW w:w="2126" w:type="dxa"/>
            <w:tcBorders>
              <w:top w:val="single" w:sz="8" w:space="0" w:color="000000"/>
              <w:left w:val="nil"/>
              <w:bottom w:val="single" w:sz="8" w:space="0" w:color="000000"/>
              <w:right w:val="nil"/>
            </w:tcBorders>
            <w:hideMark/>
          </w:tcPr>
          <w:p w14:paraId="33403F46" w14:textId="77777777" w:rsidR="00074E4E" w:rsidRDefault="00074E4E" w:rsidP="00074E4E">
            <w:pPr>
              <w:rPr>
                <w:b/>
                <w:bCs/>
                <w:color w:val="000000"/>
              </w:rPr>
            </w:pPr>
            <w:r>
              <w:rPr>
                <w:b/>
                <w:bCs/>
                <w:color w:val="000000"/>
              </w:rPr>
              <w:t>Paraaf</w:t>
            </w:r>
          </w:p>
        </w:tc>
      </w:tr>
      <w:tr w:rsidR="005519B6" w14:paraId="0075961E" w14:textId="77777777" w:rsidTr="00074E4E">
        <w:tc>
          <w:tcPr>
            <w:tcW w:w="2943" w:type="dxa"/>
            <w:tcBorders>
              <w:top w:val="nil"/>
              <w:left w:val="nil"/>
              <w:bottom w:val="nil"/>
              <w:right w:val="nil"/>
            </w:tcBorders>
            <w:shd w:val="clear" w:color="auto" w:fill="C0C0C0"/>
          </w:tcPr>
          <w:p w14:paraId="17648FC0" w14:textId="77777777" w:rsidR="005519B6" w:rsidRDefault="005519B6" w:rsidP="005519B6">
            <w:pPr>
              <w:rPr>
                <w:color w:val="000000"/>
              </w:rPr>
            </w:pPr>
          </w:p>
        </w:tc>
        <w:tc>
          <w:tcPr>
            <w:tcW w:w="1134" w:type="dxa"/>
            <w:tcBorders>
              <w:top w:val="nil"/>
              <w:left w:val="nil"/>
              <w:bottom w:val="nil"/>
              <w:right w:val="nil"/>
            </w:tcBorders>
            <w:shd w:val="clear" w:color="auto" w:fill="C0C0C0"/>
          </w:tcPr>
          <w:p w14:paraId="07EB66C2" w14:textId="0CD65531" w:rsidR="005519B6" w:rsidRDefault="005519B6" w:rsidP="005519B6">
            <w:pPr>
              <w:rPr>
                <w:color w:val="000000"/>
              </w:rPr>
            </w:pPr>
            <w:r>
              <w:rPr>
                <w:color w:val="000000"/>
              </w:rPr>
              <w:t>Lid ES Standaardisatieraad</w:t>
            </w:r>
          </w:p>
        </w:tc>
        <w:tc>
          <w:tcPr>
            <w:tcW w:w="1701" w:type="dxa"/>
            <w:tcBorders>
              <w:top w:val="nil"/>
              <w:left w:val="nil"/>
              <w:bottom w:val="nil"/>
              <w:right w:val="nil"/>
            </w:tcBorders>
            <w:shd w:val="clear" w:color="auto" w:fill="C0C0C0"/>
          </w:tcPr>
          <w:p w14:paraId="6CD1E82E" w14:textId="158EFC77" w:rsidR="005519B6" w:rsidRDefault="005519B6" w:rsidP="005519B6">
            <w:pPr>
              <w:rPr>
                <w:color w:val="000000"/>
              </w:rPr>
            </w:pPr>
            <w:r>
              <w:rPr>
                <w:color w:val="000000"/>
              </w:rPr>
              <w:t>1.0</w:t>
            </w:r>
          </w:p>
        </w:tc>
        <w:tc>
          <w:tcPr>
            <w:tcW w:w="1276" w:type="dxa"/>
            <w:tcBorders>
              <w:top w:val="nil"/>
              <w:left w:val="nil"/>
              <w:bottom w:val="nil"/>
              <w:right w:val="nil"/>
            </w:tcBorders>
            <w:shd w:val="clear" w:color="auto" w:fill="C0C0C0"/>
          </w:tcPr>
          <w:p w14:paraId="4BC52665" w14:textId="29781588" w:rsidR="005519B6" w:rsidRDefault="005519B6" w:rsidP="005519B6">
            <w:pPr>
              <w:rPr>
                <w:color w:val="000000"/>
              </w:rPr>
            </w:pPr>
            <w:r>
              <w:rPr>
                <w:color w:val="000000"/>
              </w:rPr>
              <w:t>2013-06-27</w:t>
            </w:r>
          </w:p>
        </w:tc>
        <w:tc>
          <w:tcPr>
            <w:tcW w:w="2126" w:type="dxa"/>
            <w:tcBorders>
              <w:top w:val="nil"/>
              <w:left w:val="nil"/>
              <w:bottom w:val="nil"/>
              <w:right w:val="nil"/>
            </w:tcBorders>
            <w:shd w:val="clear" w:color="auto" w:fill="C0C0C0"/>
          </w:tcPr>
          <w:p w14:paraId="655EC9EE" w14:textId="77777777" w:rsidR="005519B6" w:rsidRDefault="005519B6" w:rsidP="005519B6">
            <w:pPr>
              <w:rPr>
                <w:color w:val="000000"/>
              </w:rPr>
            </w:pPr>
          </w:p>
        </w:tc>
      </w:tr>
      <w:tr w:rsidR="005519B6" w14:paraId="17554A34" w14:textId="77777777" w:rsidTr="00074E4E">
        <w:tc>
          <w:tcPr>
            <w:tcW w:w="2943" w:type="dxa"/>
            <w:tcBorders>
              <w:top w:val="nil"/>
              <w:left w:val="nil"/>
              <w:bottom w:val="single" w:sz="8" w:space="0" w:color="000000"/>
              <w:right w:val="nil"/>
            </w:tcBorders>
          </w:tcPr>
          <w:p w14:paraId="3A0CAA88" w14:textId="77777777" w:rsidR="005519B6" w:rsidRDefault="005519B6" w:rsidP="005519B6">
            <w:pPr>
              <w:rPr>
                <w:color w:val="000000"/>
              </w:rPr>
            </w:pPr>
          </w:p>
        </w:tc>
        <w:tc>
          <w:tcPr>
            <w:tcW w:w="1134" w:type="dxa"/>
            <w:tcBorders>
              <w:top w:val="nil"/>
              <w:left w:val="nil"/>
              <w:bottom w:val="single" w:sz="8" w:space="0" w:color="000000"/>
              <w:right w:val="nil"/>
            </w:tcBorders>
          </w:tcPr>
          <w:p w14:paraId="12F6EEA3" w14:textId="77777777" w:rsidR="005519B6" w:rsidRDefault="005519B6" w:rsidP="005519B6">
            <w:pPr>
              <w:rPr>
                <w:color w:val="000000"/>
              </w:rPr>
            </w:pPr>
          </w:p>
        </w:tc>
        <w:tc>
          <w:tcPr>
            <w:tcW w:w="1701" w:type="dxa"/>
            <w:tcBorders>
              <w:top w:val="nil"/>
              <w:left w:val="nil"/>
              <w:bottom w:val="single" w:sz="8" w:space="0" w:color="000000"/>
              <w:right w:val="nil"/>
            </w:tcBorders>
          </w:tcPr>
          <w:p w14:paraId="262DB03E" w14:textId="77777777" w:rsidR="005519B6" w:rsidRDefault="005519B6" w:rsidP="005519B6">
            <w:pPr>
              <w:rPr>
                <w:color w:val="000000"/>
              </w:rPr>
            </w:pPr>
          </w:p>
        </w:tc>
        <w:tc>
          <w:tcPr>
            <w:tcW w:w="1276" w:type="dxa"/>
            <w:tcBorders>
              <w:top w:val="nil"/>
              <w:left w:val="nil"/>
              <w:bottom w:val="single" w:sz="8" w:space="0" w:color="000000"/>
              <w:right w:val="nil"/>
            </w:tcBorders>
          </w:tcPr>
          <w:p w14:paraId="41CF09DF" w14:textId="77777777" w:rsidR="005519B6" w:rsidRDefault="005519B6" w:rsidP="005519B6">
            <w:pPr>
              <w:rPr>
                <w:color w:val="000000"/>
              </w:rPr>
            </w:pPr>
          </w:p>
        </w:tc>
        <w:tc>
          <w:tcPr>
            <w:tcW w:w="2126" w:type="dxa"/>
            <w:tcBorders>
              <w:top w:val="nil"/>
              <w:left w:val="nil"/>
              <w:bottom w:val="single" w:sz="8" w:space="0" w:color="000000"/>
              <w:right w:val="nil"/>
            </w:tcBorders>
          </w:tcPr>
          <w:p w14:paraId="3EBA9790" w14:textId="77777777" w:rsidR="005519B6" w:rsidRDefault="005519B6" w:rsidP="005519B6">
            <w:pPr>
              <w:rPr>
                <w:color w:val="000000"/>
              </w:rPr>
            </w:pPr>
          </w:p>
        </w:tc>
      </w:tr>
    </w:tbl>
    <w:p w14:paraId="3E0C6D08" w14:textId="77777777" w:rsidR="00074E4E" w:rsidRPr="00A30C87" w:rsidRDefault="00074E4E" w:rsidP="00074E4E">
      <w:pPr>
        <w:rPr>
          <w:lang w:eastAsia="nl-NL"/>
        </w:rPr>
      </w:pPr>
    </w:p>
    <w:p w14:paraId="7DBF91F6" w14:textId="77777777" w:rsidR="00074E4E" w:rsidRDefault="00074E4E" w:rsidP="00074E4E">
      <w:pPr>
        <w:pStyle w:val="Kop2"/>
        <w:rPr>
          <w:lang w:eastAsia="nl-NL"/>
        </w:rPr>
      </w:pPr>
      <w:bookmarkStart w:id="8" w:name="_Toc353204647"/>
      <w:bookmarkStart w:id="9" w:name="_Toc357599599"/>
      <w:r>
        <w:rPr>
          <w:lang w:eastAsia="nl-NL"/>
        </w:rPr>
        <w:t>Evaluatie bijdragers</w:t>
      </w:r>
      <w:bookmarkEnd w:id="8"/>
      <w:bookmarkEnd w:id="9"/>
    </w:p>
    <w:p w14:paraId="394F8434" w14:textId="74538256" w:rsidR="00074E4E" w:rsidRPr="00074E4E" w:rsidRDefault="00074E4E" w:rsidP="00074E4E">
      <w:pPr>
        <w:rPr>
          <w:lang w:val="nl-NL" w:eastAsia="nl-NL"/>
        </w:rPr>
      </w:pPr>
      <w:r w:rsidRPr="00074E4E">
        <w:rPr>
          <w:lang w:val="nl-NL" w:eastAsia="nl-NL"/>
        </w:rPr>
        <w:t xml:space="preserve">Dit document is geschreven aan de hand van de vorige afspraken uit het WO en HBO en de evaluatie uit het ORIS </w:t>
      </w:r>
      <w:r w:rsidR="005519B6" w:rsidRPr="005519B6">
        <w:rPr>
          <w:lang w:val="nl-NL" w:eastAsia="nl-NL"/>
        </w:rPr>
        <w:t>project in de periode november 2012 tot februari 2012</w:t>
      </w:r>
      <w:r w:rsidRPr="00074E4E">
        <w:rPr>
          <w:lang w:val="nl-NL" w:eastAsia="nl-NL"/>
        </w:rPr>
        <w:t>. Bij de totstandkoming van die afspraken en evaluatie hebben vele mensen hun bijdrage geleverd, genoemd in onderstaande tabel.</w:t>
      </w:r>
    </w:p>
    <w:tbl>
      <w:tblPr>
        <w:tblStyle w:val="Standaardtabel1"/>
        <w:tblW w:w="9180" w:type="dxa"/>
        <w:tblInd w:w="0" w:type="dxa"/>
        <w:tblBorders>
          <w:top w:val="single" w:sz="8" w:space="0" w:color="000000"/>
          <w:bottom w:val="single" w:sz="8" w:space="0" w:color="000000"/>
        </w:tblBorders>
        <w:tblLook w:val="0020" w:firstRow="1" w:lastRow="0" w:firstColumn="0" w:lastColumn="0" w:noHBand="0" w:noVBand="0"/>
      </w:tblPr>
      <w:tblGrid>
        <w:gridCol w:w="2943"/>
        <w:gridCol w:w="1449"/>
        <w:gridCol w:w="252"/>
        <w:gridCol w:w="4536"/>
      </w:tblGrid>
      <w:tr w:rsidR="00074E4E" w14:paraId="5D246360" w14:textId="77777777" w:rsidTr="00074E4E">
        <w:tc>
          <w:tcPr>
            <w:tcW w:w="2943" w:type="dxa"/>
            <w:tcBorders>
              <w:top w:val="single" w:sz="8" w:space="0" w:color="000000"/>
              <w:left w:val="nil"/>
              <w:bottom w:val="single" w:sz="8" w:space="0" w:color="000000"/>
              <w:right w:val="nil"/>
            </w:tcBorders>
            <w:hideMark/>
          </w:tcPr>
          <w:p w14:paraId="3A8F7FB4" w14:textId="77777777" w:rsidR="00074E4E" w:rsidRDefault="00074E4E" w:rsidP="00074E4E">
            <w:pPr>
              <w:rPr>
                <w:b/>
                <w:bCs/>
                <w:color w:val="000000"/>
              </w:rPr>
            </w:pPr>
            <w:r>
              <w:rPr>
                <w:b/>
                <w:bCs/>
                <w:color w:val="000000"/>
              </w:rPr>
              <w:t>Naam</w:t>
            </w:r>
          </w:p>
        </w:tc>
        <w:tc>
          <w:tcPr>
            <w:tcW w:w="1449" w:type="dxa"/>
            <w:tcBorders>
              <w:top w:val="single" w:sz="8" w:space="0" w:color="000000"/>
              <w:left w:val="nil"/>
              <w:bottom w:val="single" w:sz="8" w:space="0" w:color="000000"/>
              <w:right w:val="nil"/>
            </w:tcBorders>
          </w:tcPr>
          <w:p w14:paraId="2E22FACD" w14:textId="77777777" w:rsidR="00074E4E" w:rsidRDefault="00074E4E" w:rsidP="00074E4E">
            <w:pPr>
              <w:rPr>
                <w:b/>
                <w:bCs/>
                <w:color w:val="000000"/>
              </w:rPr>
            </w:pPr>
          </w:p>
        </w:tc>
        <w:tc>
          <w:tcPr>
            <w:tcW w:w="252" w:type="dxa"/>
            <w:tcBorders>
              <w:top w:val="single" w:sz="8" w:space="0" w:color="000000"/>
              <w:left w:val="nil"/>
              <w:bottom w:val="single" w:sz="8" w:space="0" w:color="000000"/>
              <w:right w:val="nil"/>
            </w:tcBorders>
          </w:tcPr>
          <w:p w14:paraId="0EFC5F38" w14:textId="77777777" w:rsidR="00074E4E" w:rsidRDefault="00074E4E" w:rsidP="00074E4E">
            <w:pPr>
              <w:rPr>
                <w:b/>
                <w:bCs/>
                <w:color w:val="000000"/>
              </w:rPr>
            </w:pPr>
          </w:p>
        </w:tc>
        <w:tc>
          <w:tcPr>
            <w:tcW w:w="4536" w:type="dxa"/>
            <w:tcBorders>
              <w:top w:val="single" w:sz="8" w:space="0" w:color="000000"/>
              <w:left w:val="nil"/>
              <w:bottom w:val="single" w:sz="8" w:space="0" w:color="000000"/>
              <w:right w:val="nil"/>
            </w:tcBorders>
          </w:tcPr>
          <w:p w14:paraId="02DDAB88" w14:textId="77777777" w:rsidR="00074E4E" w:rsidRDefault="00074E4E" w:rsidP="00074E4E">
            <w:pPr>
              <w:rPr>
                <w:b/>
                <w:bCs/>
                <w:color w:val="000000"/>
              </w:rPr>
            </w:pPr>
          </w:p>
        </w:tc>
      </w:tr>
      <w:tr w:rsidR="00074E4E" w14:paraId="3711A290" w14:textId="77777777" w:rsidTr="00074E4E">
        <w:tc>
          <w:tcPr>
            <w:tcW w:w="2943" w:type="dxa"/>
            <w:tcBorders>
              <w:top w:val="nil"/>
              <w:left w:val="nil"/>
              <w:bottom w:val="nil"/>
              <w:right w:val="nil"/>
            </w:tcBorders>
            <w:shd w:val="clear" w:color="auto" w:fill="C0C0C0"/>
            <w:hideMark/>
          </w:tcPr>
          <w:p w14:paraId="580545E9" w14:textId="02072024" w:rsidR="00074E4E" w:rsidRDefault="00074E4E" w:rsidP="00074E4E">
            <w:pPr>
              <w:rPr>
                <w:color w:val="000000"/>
              </w:rPr>
            </w:pPr>
            <w:r>
              <w:t xml:space="preserve">Rudy </w:t>
            </w:r>
            <w:r w:rsidRPr="007145B1">
              <w:t>Dokter</w:t>
            </w:r>
            <w:r>
              <w:t xml:space="preserve"> - SAXION</w:t>
            </w:r>
          </w:p>
        </w:tc>
        <w:tc>
          <w:tcPr>
            <w:tcW w:w="1449" w:type="dxa"/>
            <w:tcBorders>
              <w:top w:val="nil"/>
              <w:left w:val="nil"/>
              <w:bottom w:val="nil"/>
              <w:right w:val="nil"/>
            </w:tcBorders>
            <w:shd w:val="clear" w:color="auto" w:fill="C0C0C0"/>
          </w:tcPr>
          <w:p w14:paraId="5D57E9B6" w14:textId="77777777" w:rsidR="00074E4E" w:rsidRDefault="00074E4E" w:rsidP="00074E4E">
            <w:pPr>
              <w:rPr>
                <w:color w:val="000000"/>
              </w:rPr>
            </w:pPr>
          </w:p>
        </w:tc>
        <w:tc>
          <w:tcPr>
            <w:tcW w:w="252" w:type="dxa"/>
            <w:tcBorders>
              <w:top w:val="nil"/>
              <w:left w:val="nil"/>
              <w:bottom w:val="nil"/>
              <w:right w:val="nil"/>
            </w:tcBorders>
            <w:shd w:val="clear" w:color="auto" w:fill="C0C0C0"/>
          </w:tcPr>
          <w:p w14:paraId="10ADE4CE" w14:textId="77777777" w:rsidR="00074E4E" w:rsidRDefault="00074E4E" w:rsidP="00074E4E">
            <w:pPr>
              <w:rPr>
                <w:color w:val="000000"/>
              </w:rPr>
            </w:pPr>
          </w:p>
        </w:tc>
        <w:tc>
          <w:tcPr>
            <w:tcW w:w="4536" w:type="dxa"/>
            <w:tcBorders>
              <w:top w:val="nil"/>
              <w:left w:val="nil"/>
              <w:bottom w:val="nil"/>
              <w:right w:val="nil"/>
            </w:tcBorders>
            <w:shd w:val="clear" w:color="auto" w:fill="C0C0C0"/>
          </w:tcPr>
          <w:p w14:paraId="7A2F65B6" w14:textId="19C8AD6A" w:rsidR="00074E4E" w:rsidRDefault="00074E4E" w:rsidP="00074E4E">
            <w:pPr>
              <w:rPr>
                <w:color w:val="000000"/>
              </w:rPr>
            </w:pPr>
            <w:r w:rsidRPr="00E41DC2">
              <w:t>Dennis Vierkant</w:t>
            </w:r>
            <w:r>
              <w:t xml:space="preserve"> - UT</w:t>
            </w:r>
          </w:p>
        </w:tc>
      </w:tr>
      <w:tr w:rsidR="00074E4E" w14:paraId="43166E5B" w14:textId="77777777" w:rsidTr="00074E4E">
        <w:tc>
          <w:tcPr>
            <w:tcW w:w="2943" w:type="dxa"/>
            <w:tcBorders>
              <w:top w:val="nil"/>
              <w:left w:val="nil"/>
              <w:bottom w:val="nil"/>
              <w:right w:val="nil"/>
            </w:tcBorders>
            <w:hideMark/>
          </w:tcPr>
          <w:p w14:paraId="3A96398B" w14:textId="591E4109" w:rsidR="00074E4E" w:rsidRDefault="00074E4E" w:rsidP="00074E4E">
            <w:pPr>
              <w:rPr>
                <w:color w:val="000000"/>
              </w:rPr>
            </w:pPr>
            <w:r w:rsidRPr="007145B1">
              <w:t>Frank Waajen</w:t>
            </w:r>
            <w:r>
              <w:t xml:space="preserve"> - WUR</w:t>
            </w:r>
          </w:p>
        </w:tc>
        <w:tc>
          <w:tcPr>
            <w:tcW w:w="1449" w:type="dxa"/>
            <w:tcBorders>
              <w:top w:val="nil"/>
              <w:left w:val="nil"/>
              <w:bottom w:val="nil"/>
              <w:right w:val="nil"/>
            </w:tcBorders>
          </w:tcPr>
          <w:p w14:paraId="302A4B0F" w14:textId="77777777" w:rsidR="00074E4E" w:rsidRDefault="00074E4E" w:rsidP="00074E4E">
            <w:pPr>
              <w:rPr>
                <w:color w:val="000000"/>
              </w:rPr>
            </w:pPr>
          </w:p>
        </w:tc>
        <w:tc>
          <w:tcPr>
            <w:tcW w:w="252" w:type="dxa"/>
            <w:tcBorders>
              <w:top w:val="nil"/>
              <w:left w:val="nil"/>
              <w:bottom w:val="nil"/>
              <w:right w:val="nil"/>
            </w:tcBorders>
          </w:tcPr>
          <w:p w14:paraId="618E55D0" w14:textId="77777777" w:rsidR="00074E4E" w:rsidRDefault="00074E4E" w:rsidP="00074E4E">
            <w:pPr>
              <w:rPr>
                <w:color w:val="000000"/>
              </w:rPr>
            </w:pPr>
          </w:p>
        </w:tc>
        <w:tc>
          <w:tcPr>
            <w:tcW w:w="4536" w:type="dxa"/>
            <w:tcBorders>
              <w:top w:val="nil"/>
              <w:left w:val="nil"/>
              <w:bottom w:val="nil"/>
              <w:right w:val="nil"/>
            </w:tcBorders>
          </w:tcPr>
          <w:p w14:paraId="2C7F04D3" w14:textId="42B1725B" w:rsidR="00074E4E" w:rsidRDefault="00074E4E" w:rsidP="00074E4E">
            <w:pPr>
              <w:rPr>
                <w:color w:val="000000"/>
              </w:rPr>
            </w:pPr>
            <w:r>
              <w:t xml:space="preserve">Richard </w:t>
            </w:r>
            <w:r w:rsidRPr="00E41DC2">
              <w:t>Broekman</w:t>
            </w:r>
            <w:r>
              <w:t xml:space="preserve"> - UvT</w:t>
            </w:r>
          </w:p>
        </w:tc>
      </w:tr>
      <w:tr w:rsidR="00074E4E" w14:paraId="3264051F" w14:textId="77777777" w:rsidTr="00074E4E">
        <w:tc>
          <w:tcPr>
            <w:tcW w:w="2943" w:type="dxa"/>
            <w:tcBorders>
              <w:top w:val="nil"/>
              <w:left w:val="nil"/>
              <w:bottom w:val="nil"/>
              <w:right w:val="nil"/>
            </w:tcBorders>
            <w:shd w:val="clear" w:color="auto" w:fill="C0C0C0"/>
            <w:hideMark/>
          </w:tcPr>
          <w:p w14:paraId="4E9465EF" w14:textId="5C8605EE" w:rsidR="00074E4E" w:rsidRDefault="00074E4E" w:rsidP="00074E4E">
            <w:pPr>
              <w:rPr>
                <w:color w:val="000000"/>
                <w:lang w:val="en-GB"/>
              </w:rPr>
            </w:pPr>
            <w:r>
              <w:t xml:space="preserve">Inge </w:t>
            </w:r>
            <w:r w:rsidRPr="007145B1">
              <w:t>Hofsink</w:t>
            </w:r>
            <w:r>
              <w:t xml:space="preserve"> - KB</w:t>
            </w:r>
          </w:p>
        </w:tc>
        <w:tc>
          <w:tcPr>
            <w:tcW w:w="1449" w:type="dxa"/>
            <w:tcBorders>
              <w:top w:val="nil"/>
              <w:left w:val="nil"/>
              <w:bottom w:val="nil"/>
              <w:right w:val="nil"/>
            </w:tcBorders>
            <w:shd w:val="clear" w:color="auto" w:fill="C0C0C0"/>
          </w:tcPr>
          <w:p w14:paraId="2E17699A" w14:textId="77777777" w:rsidR="00074E4E" w:rsidRDefault="00074E4E" w:rsidP="00074E4E">
            <w:pPr>
              <w:rPr>
                <w:color w:val="000000"/>
                <w:lang w:val="en-GB"/>
              </w:rPr>
            </w:pPr>
          </w:p>
        </w:tc>
        <w:tc>
          <w:tcPr>
            <w:tcW w:w="252" w:type="dxa"/>
            <w:tcBorders>
              <w:top w:val="nil"/>
              <w:left w:val="nil"/>
              <w:bottom w:val="nil"/>
              <w:right w:val="nil"/>
            </w:tcBorders>
            <w:shd w:val="clear" w:color="auto" w:fill="C0C0C0"/>
          </w:tcPr>
          <w:p w14:paraId="533B0260" w14:textId="77777777" w:rsidR="00074E4E" w:rsidRDefault="00074E4E" w:rsidP="00074E4E">
            <w:pPr>
              <w:rPr>
                <w:color w:val="000000"/>
                <w:lang w:val="en-GB"/>
              </w:rPr>
            </w:pPr>
          </w:p>
        </w:tc>
        <w:tc>
          <w:tcPr>
            <w:tcW w:w="4536" w:type="dxa"/>
            <w:tcBorders>
              <w:top w:val="nil"/>
              <w:left w:val="nil"/>
              <w:bottom w:val="nil"/>
              <w:right w:val="nil"/>
            </w:tcBorders>
            <w:shd w:val="clear" w:color="auto" w:fill="C0C0C0"/>
          </w:tcPr>
          <w:p w14:paraId="19D6F704" w14:textId="2C7CE567" w:rsidR="00074E4E" w:rsidRDefault="00074E4E" w:rsidP="00074E4E">
            <w:pPr>
              <w:rPr>
                <w:color w:val="000000"/>
                <w:lang w:val="en-GB"/>
              </w:rPr>
            </w:pPr>
            <w:r>
              <w:t xml:space="preserve">Appie </w:t>
            </w:r>
            <w:r w:rsidRPr="00E41DC2">
              <w:t>Bieze</w:t>
            </w:r>
            <w:r>
              <w:t xml:space="preserve"> - HU</w:t>
            </w:r>
          </w:p>
        </w:tc>
      </w:tr>
      <w:tr w:rsidR="00074E4E" w14:paraId="5E7BCC93" w14:textId="77777777" w:rsidTr="00074E4E">
        <w:tc>
          <w:tcPr>
            <w:tcW w:w="2943" w:type="dxa"/>
            <w:tcBorders>
              <w:top w:val="nil"/>
              <w:left w:val="nil"/>
              <w:bottom w:val="nil"/>
              <w:right w:val="nil"/>
            </w:tcBorders>
            <w:hideMark/>
          </w:tcPr>
          <w:p w14:paraId="422545FC" w14:textId="06264401" w:rsidR="00074E4E" w:rsidRDefault="00074E4E" w:rsidP="00074E4E">
            <w:pPr>
              <w:rPr>
                <w:color w:val="000000"/>
              </w:rPr>
            </w:pPr>
            <w:r>
              <w:t xml:space="preserve">Wilko </w:t>
            </w:r>
            <w:r w:rsidRPr="007145B1">
              <w:t>Steinhof</w:t>
            </w:r>
            <w:r>
              <w:t>f - DANS</w:t>
            </w:r>
          </w:p>
        </w:tc>
        <w:tc>
          <w:tcPr>
            <w:tcW w:w="1449" w:type="dxa"/>
            <w:tcBorders>
              <w:top w:val="nil"/>
              <w:left w:val="nil"/>
              <w:bottom w:val="nil"/>
              <w:right w:val="nil"/>
            </w:tcBorders>
          </w:tcPr>
          <w:p w14:paraId="2AFAB894" w14:textId="77777777" w:rsidR="00074E4E" w:rsidRDefault="00074E4E" w:rsidP="00074E4E">
            <w:pPr>
              <w:rPr>
                <w:color w:val="000000"/>
              </w:rPr>
            </w:pPr>
          </w:p>
        </w:tc>
        <w:tc>
          <w:tcPr>
            <w:tcW w:w="252" w:type="dxa"/>
            <w:tcBorders>
              <w:top w:val="nil"/>
              <w:left w:val="nil"/>
              <w:bottom w:val="nil"/>
              <w:right w:val="nil"/>
            </w:tcBorders>
          </w:tcPr>
          <w:p w14:paraId="6F87CC0C" w14:textId="77777777" w:rsidR="00074E4E" w:rsidRDefault="00074E4E" w:rsidP="00074E4E">
            <w:pPr>
              <w:rPr>
                <w:color w:val="000000"/>
              </w:rPr>
            </w:pPr>
          </w:p>
        </w:tc>
        <w:tc>
          <w:tcPr>
            <w:tcW w:w="4536" w:type="dxa"/>
            <w:tcBorders>
              <w:top w:val="nil"/>
              <w:left w:val="nil"/>
              <w:bottom w:val="nil"/>
              <w:right w:val="nil"/>
            </w:tcBorders>
          </w:tcPr>
          <w:p w14:paraId="47ABD0BC" w14:textId="4E7959D0" w:rsidR="00074E4E" w:rsidRDefault="00074E4E" w:rsidP="00074E4E">
            <w:pPr>
              <w:rPr>
                <w:color w:val="000000"/>
              </w:rPr>
            </w:pPr>
            <w:r>
              <w:t xml:space="preserve">Richard </w:t>
            </w:r>
            <w:r w:rsidRPr="00E41DC2">
              <w:t>Visscher</w:t>
            </w:r>
            <w:r>
              <w:t xml:space="preserve"> - Inholland</w:t>
            </w:r>
          </w:p>
        </w:tc>
      </w:tr>
      <w:tr w:rsidR="00074E4E" w14:paraId="4D622A17" w14:textId="77777777" w:rsidTr="00074E4E">
        <w:tc>
          <w:tcPr>
            <w:tcW w:w="2943" w:type="dxa"/>
            <w:tcBorders>
              <w:top w:val="nil"/>
              <w:left w:val="nil"/>
              <w:bottom w:val="nil"/>
              <w:right w:val="nil"/>
            </w:tcBorders>
            <w:shd w:val="clear" w:color="auto" w:fill="C0C0C0"/>
          </w:tcPr>
          <w:p w14:paraId="4E640FD3" w14:textId="5F19B06A" w:rsidR="00074E4E" w:rsidRDefault="00074E4E" w:rsidP="00074E4E">
            <w:pPr>
              <w:rPr>
                <w:color w:val="000000"/>
              </w:rPr>
            </w:pPr>
          </w:p>
        </w:tc>
        <w:tc>
          <w:tcPr>
            <w:tcW w:w="1449" w:type="dxa"/>
            <w:tcBorders>
              <w:top w:val="nil"/>
              <w:left w:val="nil"/>
              <w:bottom w:val="nil"/>
              <w:right w:val="nil"/>
            </w:tcBorders>
            <w:shd w:val="clear" w:color="auto" w:fill="C0C0C0"/>
          </w:tcPr>
          <w:p w14:paraId="6FBFE51F" w14:textId="77777777" w:rsidR="00074E4E" w:rsidRDefault="00074E4E" w:rsidP="00074E4E">
            <w:pPr>
              <w:rPr>
                <w:color w:val="000000"/>
              </w:rPr>
            </w:pPr>
          </w:p>
        </w:tc>
        <w:tc>
          <w:tcPr>
            <w:tcW w:w="252" w:type="dxa"/>
            <w:tcBorders>
              <w:top w:val="nil"/>
              <w:left w:val="nil"/>
              <w:bottom w:val="nil"/>
              <w:right w:val="nil"/>
            </w:tcBorders>
            <w:shd w:val="clear" w:color="auto" w:fill="C0C0C0"/>
          </w:tcPr>
          <w:p w14:paraId="2FC5BD70" w14:textId="77777777" w:rsidR="00074E4E" w:rsidRDefault="00074E4E" w:rsidP="00074E4E">
            <w:pPr>
              <w:rPr>
                <w:color w:val="000000"/>
              </w:rPr>
            </w:pPr>
          </w:p>
        </w:tc>
        <w:tc>
          <w:tcPr>
            <w:tcW w:w="4536" w:type="dxa"/>
            <w:tcBorders>
              <w:top w:val="nil"/>
              <w:left w:val="nil"/>
              <w:bottom w:val="nil"/>
              <w:right w:val="nil"/>
            </w:tcBorders>
            <w:shd w:val="clear" w:color="auto" w:fill="C0C0C0"/>
          </w:tcPr>
          <w:p w14:paraId="5001502C" w14:textId="2DAF337B" w:rsidR="00074E4E" w:rsidRDefault="00074E4E" w:rsidP="00074E4E">
            <w:pPr>
              <w:rPr>
                <w:color w:val="000000"/>
              </w:rPr>
            </w:pPr>
          </w:p>
        </w:tc>
      </w:tr>
      <w:tr w:rsidR="00074E4E" w14:paraId="5803D3CA" w14:textId="77777777" w:rsidTr="00074E4E">
        <w:tc>
          <w:tcPr>
            <w:tcW w:w="2943" w:type="dxa"/>
            <w:tcBorders>
              <w:top w:val="nil"/>
              <w:left w:val="nil"/>
              <w:bottom w:val="nil"/>
              <w:right w:val="nil"/>
            </w:tcBorders>
          </w:tcPr>
          <w:p w14:paraId="49F599CF" w14:textId="7791CC0A" w:rsidR="00074E4E" w:rsidRDefault="00074E4E" w:rsidP="00074E4E">
            <w:pPr>
              <w:rPr>
                <w:color w:val="000000"/>
              </w:rPr>
            </w:pPr>
          </w:p>
        </w:tc>
        <w:tc>
          <w:tcPr>
            <w:tcW w:w="1449" w:type="dxa"/>
            <w:tcBorders>
              <w:top w:val="nil"/>
              <w:left w:val="nil"/>
              <w:bottom w:val="nil"/>
              <w:right w:val="nil"/>
            </w:tcBorders>
          </w:tcPr>
          <w:p w14:paraId="6E1A71CA" w14:textId="77777777" w:rsidR="00074E4E" w:rsidRDefault="00074E4E" w:rsidP="00074E4E">
            <w:pPr>
              <w:rPr>
                <w:color w:val="000000"/>
              </w:rPr>
            </w:pPr>
          </w:p>
        </w:tc>
        <w:tc>
          <w:tcPr>
            <w:tcW w:w="252" w:type="dxa"/>
            <w:tcBorders>
              <w:top w:val="nil"/>
              <w:left w:val="nil"/>
              <w:bottom w:val="nil"/>
              <w:right w:val="nil"/>
            </w:tcBorders>
          </w:tcPr>
          <w:p w14:paraId="078C3930" w14:textId="77777777" w:rsidR="00074E4E" w:rsidRDefault="00074E4E" w:rsidP="00074E4E">
            <w:pPr>
              <w:rPr>
                <w:color w:val="000000"/>
              </w:rPr>
            </w:pPr>
          </w:p>
        </w:tc>
        <w:tc>
          <w:tcPr>
            <w:tcW w:w="4536" w:type="dxa"/>
            <w:tcBorders>
              <w:top w:val="nil"/>
              <w:left w:val="nil"/>
              <w:bottom w:val="nil"/>
              <w:right w:val="nil"/>
            </w:tcBorders>
          </w:tcPr>
          <w:p w14:paraId="297AA202" w14:textId="3556D272" w:rsidR="00074E4E" w:rsidRDefault="00074E4E" w:rsidP="00074E4E">
            <w:pPr>
              <w:rPr>
                <w:color w:val="000000"/>
              </w:rPr>
            </w:pPr>
          </w:p>
        </w:tc>
      </w:tr>
    </w:tbl>
    <w:p w14:paraId="778CB1BC" w14:textId="7646C57D" w:rsidR="005519B6" w:rsidRDefault="005519B6" w:rsidP="000017B3">
      <w:pPr>
        <w:rPr>
          <w:lang w:val="nl-NL"/>
        </w:rPr>
      </w:pPr>
    </w:p>
    <w:p w14:paraId="1413396F" w14:textId="77777777" w:rsidR="005519B6" w:rsidRDefault="005519B6">
      <w:pPr>
        <w:spacing w:after="200" w:line="276" w:lineRule="auto"/>
        <w:rPr>
          <w:lang w:val="nl-NL"/>
        </w:rPr>
      </w:pPr>
      <w:r>
        <w:rPr>
          <w:lang w:val="nl-NL"/>
        </w:rPr>
        <w:br w:type="page"/>
      </w:r>
    </w:p>
    <w:p w14:paraId="608F5899" w14:textId="77777777" w:rsidR="00074E4E" w:rsidRDefault="00074E4E" w:rsidP="000017B3">
      <w:pPr>
        <w:rPr>
          <w:lang w:val="nl-NL"/>
        </w:rPr>
      </w:pPr>
    </w:p>
    <w:sdt>
      <w:sdtPr>
        <w:rPr>
          <w:rFonts w:asciiTheme="minorHAnsi" w:eastAsiaTheme="minorEastAsia" w:hAnsiTheme="minorHAnsi" w:cstheme="minorBidi"/>
          <w:b w:val="0"/>
          <w:bCs w:val="0"/>
          <w:color w:val="auto"/>
          <w:sz w:val="22"/>
          <w:szCs w:val="24"/>
          <w:lang w:val="en-US" w:eastAsia="en-US"/>
        </w:rPr>
        <w:id w:val="-1944905628"/>
        <w:docPartObj>
          <w:docPartGallery w:val="Table of Contents"/>
          <w:docPartUnique/>
        </w:docPartObj>
      </w:sdtPr>
      <w:sdtEndPr/>
      <w:sdtContent>
        <w:p w14:paraId="19522D6D" w14:textId="3242C19B" w:rsidR="006B5843" w:rsidRDefault="006B5843">
          <w:pPr>
            <w:pStyle w:val="Kopvaninhoudsopgave"/>
          </w:pPr>
          <w:r>
            <w:t>Inhoud</w:t>
          </w:r>
        </w:p>
        <w:p w14:paraId="689D90C9" w14:textId="77777777" w:rsidR="005519B6" w:rsidRDefault="006B5843">
          <w:pPr>
            <w:pStyle w:val="Inhopg1"/>
            <w:tabs>
              <w:tab w:val="left" w:pos="440"/>
              <w:tab w:val="right" w:leader="dot" w:pos="9062"/>
            </w:tabs>
            <w:rPr>
              <w:noProof/>
              <w:szCs w:val="22"/>
              <w:lang w:val="nl-NL" w:eastAsia="nl-NL"/>
            </w:rPr>
          </w:pPr>
          <w:r>
            <w:fldChar w:fldCharType="begin"/>
          </w:r>
          <w:r>
            <w:instrText xml:space="preserve"> TOC \o "1-3" \h \z \u </w:instrText>
          </w:r>
          <w:r>
            <w:fldChar w:fldCharType="separate"/>
          </w:r>
          <w:hyperlink w:anchor="_Toc357599595" w:history="1">
            <w:r w:rsidR="005519B6" w:rsidRPr="00077FC6">
              <w:rPr>
                <w:rStyle w:val="Hyperlink"/>
                <w:noProof/>
                <w:lang w:val="nl-NL"/>
              </w:rPr>
              <w:t>1</w:t>
            </w:r>
            <w:r w:rsidR="005519B6">
              <w:rPr>
                <w:noProof/>
                <w:szCs w:val="22"/>
                <w:lang w:val="nl-NL" w:eastAsia="nl-NL"/>
              </w:rPr>
              <w:tab/>
            </w:r>
            <w:r w:rsidR="005519B6" w:rsidRPr="00077FC6">
              <w:rPr>
                <w:rStyle w:val="Hyperlink"/>
                <w:noProof/>
                <w:lang w:val="nl-NL"/>
              </w:rPr>
              <w:t>Documentgeschiedenis</w:t>
            </w:r>
            <w:r w:rsidR="005519B6">
              <w:rPr>
                <w:noProof/>
                <w:webHidden/>
              </w:rPr>
              <w:tab/>
            </w:r>
            <w:r w:rsidR="005519B6">
              <w:rPr>
                <w:noProof/>
                <w:webHidden/>
              </w:rPr>
              <w:fldChar w:fldCharType="begin"/>
            </w:r>
            <w:r w:rsidR="005519B6">
              <w:rPr>
                <w:noProof/>
                <w:webHidden/>
              </w:rPr>
              <w:instrText xml:space="preserve"> PAGEREF _Toc357599595 \h </w:instrText>
            </w:r>
            <w:r w:rsidR="005519B6">
              <w:rPr>
                <w:noProof/>
                <w:webHidden/>
              </w:rPr>
            </w:r>
            <w:r w:rsidR="005519B6">
              <w:rPr>
                <w:noProof/>
                <w:webHidden/>
              </w:rPr>
              <w:fldChar w:fldCharType="separate"/>
            </w:r>
            <w:r w:rsidR="005519B6">
              <w:rPr>
                <w:noProof/>
                <w:webHidden/>
              </w:rPr>
              <w:t>1</w:t>
            </w:r>
            <w:r w:rsidR="005519B6">
              <w:rPr>
                <w:noProof/>
                <w:webHidden/>
              </w:rPr>
              <w:fldChar w:fldCharType="end"/>
            </w:r>
          </w:hyperlink>
        </w:p>
        <w:p w14:paraId="7FC86601" w14:textId="77777777" w:rsidR="005519B6" w:rsidRDefault="00B91119">
          <w:pPr>
            <w:pStyle w:val="Inhopg2"/>
            <w:tabs>
              <w:tab w:val="left" w:pos="880"/>
              <w:tab w:val="right" w:leader="dot" w:pos="9062"/>
            </w:tabs>
            <w:rPr>
              <w:noProof/>
              <w:szCs w:val="22"/>
              <w:lang w:val="nl-NL" w:eastAsia="nl-NL"/>
            </w:rPr>
          </w:pPr>
          <w:hyperlink w:anchor="_Toc357599596" w:history="1">
            <w:r w:rsidR="005519B6" w:rsidRPr="00077FC6">
              <w:rPr>
                <w:rStyle w:val="Hyperlink"/>
                <w:noProof/>
              </w:rPr>
              <w:t>1.1</w:t>
            </w:r>
            <w:r w:rsidR="005519B6">
              <w:rPr>
                <w:noProof/>
                <w:szCs w:val="22"/>
                <w:lang w:val="nl-NL" w:eastAsia="nl-NL"/>
              </w:rPr>
              <w:tab/>
            </w:r>
            <w:r w:rsidR="005519B6" w:rsidRPr="00077FC6">
              <w:rPr>
                <w:rStyle w:val="Hyperlink"/>
                <w:noProof/>
              </w:rPr>
              <w:t>Auteurs</w:t>
            </w:r>
            <w:r w:rsidR="005519B6">
              <w:rPr>
                <w:noProof/>
                <w:webHidden/>
              </w:rPr>
              <w:tab/>
            </w:r>
            <w:r w:rsidR="005519B6">
              <w:rPr>
                <w:noProof/>
                <w:webHidden/>
              </w:rPr>
              <w:fldChar w:fldCharType="begin"/>
            </w:r>
            <w:r w:rsidR="005519B6">
              <w:rPr>
                <w:noProof/>
                <w:webHidden/>
              </w:rPr>
              <w:instrText xml:space="preserve"> PAGEREF _Toc357599596 \h </w:instrText>
            </w:r>
            <w:r w:rsidR="005519B6">
              <w:rPr>
                <w:noProof/>
                <w:webHidden/>
              </w:rPr>
            </w:r>
            <w:r w:rsidR="005519B6">
              <w:rPr>
                <w:noProof/>
                <w:webHidden/>
              </w:rPr>
              <w:fldChar w:fldCharType="separate"/>
            </w:r>
            <w:r w:rsidR="005519B6">
              <w:rPr>
                <w:noProof/>
                <w:webHidden/>
              </w:rPr>
              <w:t>1</w:t>
            </w:r>
            <w:r w:rsidR="005519B6">
              <w:rPr>
                <w:noProof/>
                <w:webHidden/>
              </w:rPr>
              <w:fldChar w:fldCharType="end"/>
            </w:r>
          </w:hyperlink>
        </w:p>
        <w:p w14:paraId="45FE1F49" w14:textId="77777777" w:rsidR="005519B6" w:rsidRDefault="00B91119">
          <w:pPr>
            <w:pStyle w:val="Inhopg2"/>
            <w:tabs>
              <w:tab w:val="left" w:pos="880"/>
              <w:tab w:val="right" w:leader="dot" w:pos="9062"/>
            </w:tabs>
            <w:rPr>
              <w:noProof/>
              <w:szCs w:val="22"/>
              <w:lang w:val="nl-NL" w:eastAsia="nl-NL"/>
            </w:rPr>
          </w:pPr>
          <w:hyperlink w:anchor="_Toc357599597" w:history="1">
            <w:r w:rsidR="005519B6" w:rsidRPr="00077FC6">
              <w:rPr>
                <w:rStyle w:val="Hyperlink"/>
                <w:noProof/>
                <w:lang w:eastAsia="nl-NL"/>
              </w:rPr>
              <w:t>1.2</w:t>
            </w:r>
            <w:r w:rsidR="005519B6">
              <w:rPr>
                <w:noProof/>
                <w:szCs w:val="22"/>
                <w:lang w:val="nl-NL" w:eastAsia="nl-NL"/>
              </w:rPr>
              <w:tab/>
            </w:r>
            <w:r w:rsidR="005519B6" w:rsidRPr="00077FC6">
              <w:rPr>
                <w:rStyle w:val="Hyperlink"/>
                <w:noProof/>
                <w:lang w:eastAsia="nl-NL"/>
              </w:rPr>
              <w:t>Reviewers</w:t>
            </w:r>
            <w:r w:rsidR="005519B6">
              <w:rPr>
                <w:noProof/>
                <w:webHidden/>
              </w:rPr>
              <w:tab/>
            </w:r>
            <w:r w:rsidR="005519B6">
              <w:rPr>
                <w:noProof/>
                <w:webHidden/>
              </w:rPr>
              <w:fldChar w:fldCharType="begin"/>
            </w:r>
            <w:r w:rsidR="005519B6">
              <w:rPr>
                <w:noProof/>
                <w:webHidden/>
              </w:rPr>
              <w:instrText xml:space="preserve"> PAGEREF _Toc357599597 \h </w:instrText>
            </w:r>
            <w:r w:rsidR="005519B6">
              <w:rPr>
                <w:noProof/>
                <w:webHidden/>
              </w:rPr>
            </w:r>
            <w:r w:rsidR="005519B6">
              <w:rPr>
                <w:noProof/>
                <w:webHidden/>
              </w:rPr>
              <w:fldChar w:fldCharType="separate"/>
            </w:r>
            <w:r w:rsidR="005519B6">
              <w:rPr>
                <w:noProof/>
                <w:webHidden/>
              </w:rPr>
              <w:t>1</w:t>
            </w:r>
            <w:r w:rsidR="005519B6">
              <w:rPr>
                <w:noProof/>
                <w:webHidden/>
              </w:rPr>
              <w:fldChar w:fldCharType="end"/>
            </w:r>
          </w:hyperlink>
        </w:p>
        <w:p w14:paraId="41031527" w14:textId="77777777" w:rsidR="005519B6" w:rsidRDefault="00B91119">
          <w:pPr>
            <w:pStyle w:val="Inhopg2"/>
            <w:tabs>
              <w:tab w:val="left" w:pos="880"/>
              <w:tab w:val="right" w:leader="dot" w:pos="9062"/>
            </w:tabs>
            <w:rPr>
              <w:noProof/>
              <w:szCs w:val="22"/>
              <w:lang w:val="nl-NL" w:eastAsia="nl-NL"/>
            </w:rPr>
          </w:pPr>
          <w:hyperlink w:anchor="_Toc357599598" w:history="1">
            <w:r w:rsidR="005519B6" w:rsidRPr="00077FC6">
              <w:rPr>
                <w:rStyle w:val="Hyperlink"/>
                <w:noProof/>
                <w:lang w:eastAsia="nl-NL"/>
              </w:rPr>
              <w:t>1.3</w:t>
            </w:r>
            <w:r w:rsidR="005519B6">
              <w:rPr>
                <w:noProof/>
                <w:szCs w:val="22"/>
                <w:lang w:val="nl-NL" w:eastAsia="nl-NL"/>
              </w:rPr>
              <w:tab/>
            </w:r>
            <w:r w:rsidR="005519B6" w:rsidRPr="00077FC6">
              <w:rPr>
                <w:rStyle w:val="Hyperlink"/>
                <w:noProof/>
                <w:lang w:eastAsia="nl-NL"/>
              </w:rPr>
              <w:t>Goedkeurders</w:t>
            </w:r>
            <w:r w:rsidR="005519B6">
              <w:rPr>
                <w:noProof/>
                <w:webHidden/>
              </w:rPr>
              <w:tab/>
            </w:r>
            <w:r w:rsidR="005519B6">
              <w:rPr>
                <w:noProof/>
                <w:webHidden/>
              </w:rPr>
              <w:fldChar w:fldCharType="begin"/>
            </w:r>
            <w:r w:rsidR="005519B6">
              <w:rPr>
                <w:noProof/>
                <w:webHidden/>
              </w:rPr>
              <w:instrText xml:space="preserve"> PAGEREF _Toc357599598 \h </w:instrText>
            </w:r>
            <w:r w:rsidR="005519B6">
              <w:rPr>
                <w:noProof/>
                <w:webHidden/>
              </w:rPr>
            </w:r>
            <w:r w:rsidR="005519B6">
              <w:rPr>
                <w:noProof/>
                <w:webHidden/>
              </w:rPr>
              <w:fldChar w:fldCharType="separate"/>
            </w:r>
            <w:r w:rsidR="005519B6">
              <w:rPr>
                <w:noProof/>
                <w:webHidden/>
              </w:rPr>
              <w:t>2</w:t>
            </w:r>
            <w:r w:rsidR="005519B6">
              <w:rPr>
                <w:noProof/>
                <w:webHidden/>
              </w:rPr>
              <w:fldChar w:fldCharType="end"/>
            </w:r>
          </w:hyperlink>
        </w:p>
        <w:p w14:paraId="2E4F46A5" w14:textId="77777777" w:rsidR="005519B6" w:rsidRDefault="00B91119">
          <w:pPr>
            <w:pStyle w:val="Inhopg2"/>
            <w:tabs>
              <w:tab w:val="left" w:pos="880"/>
              <w:tab w:val="right" w:leader="dot" w:pos="9062"/>
            </w:tabs>
            <w:rPr>
              <w:noProof/>
              <w:szCs w:val="22"/>
              <w:lang w:val="nl-NL" w:eastAsia="nl-NL"/>
            </w:rPr>
          </w:pPr>
          <w:hyperlink w:anchor="_Toc357599599" w:history="1">
            <w:r w:rsidR="005519B6" w:rsidRPr="00077FC6">
              <w:rPr>
                <w:rStyle w:val="Hyperlink"/>
                <w:noProof/>
                <w:lang w:eastAsia="nl-NL"/>
              </w:rPr>
              <w:t>1.4</w:t>
            </w:r>
            <w:r w:rsidR="005519B6">
              <w:rPr>
                <w:noProof/>
                <w:szCs w:val="22"/>
                <w:lang w:val="nl-NL" w:eastAsia="nl-NL"/>
              </w:rPr>
              <w:tab/>
            </w:r>
            <w:r w:rsidR="005519B6" w:rsidRPr="00077FC6">
              <w:rPr>
                <w:rStyle w:val="Hyperlink"/>
                <w:noProof/>
                <w:lang w:eastAsia="nl-NL"/>
              </w:rPr>
              <w:t>Evaluatie bijdragers</w:t>
            </w:r>
            <w:r w:rsidR="005519B6">
              <w:rPr>
                <w:noProof/>
                <w:webHidden/>
              </w:rPr>
              <w:tab/>
            </w:r>
            <w:r w:rsidR="005519B6">
              <w:rPr>
                <w:noProof/>
                <w:webHidden/>
              </w:rPr>
              <w:fldChar w:fldCharType="begin"/>
            </w:r>
            <w:r w:rsidR="005519B6">
              <w:rPr>
                <w:noProof/>
                <w:webHidden/>
              </w:rPr>
              <w:instrText xml:space="preserve"> PAGEREF _Toc357599599 \h </w:instrText>
            </w:r>
            <w:r w:rsidR="005519B6">
              <w:rPr>
                <w:noProof/>
                <w:webHidden/>
              </w:rPr>
            </w:r>
            <w:r w:rsidR="005519B6">
              <w:rPr>
                <w:noProof/>
                <w:webHidden/>
              </w:rPr>
              <w:fldChar w:fldCharType="separate"/>
            </w:r>
            <w:r w:rsidR="005519B6">
              <w:rPr>
                <w:noProof/>
                <w:webHidden/>
              </w:rPr>
              <w:t>2</w:t>
            </w:r>
            <w:r w:rsidR="005519B6">
              <w:rPr>
                <w:noProof/>
                <w:webHidden/>
              </w:rPr>
              <w:fldChar w:fldCharType="end"/>
            </w:r>
          </w:hyperlink>
        </w:p>
        <w:p w14:paraId="3255FABD" w14:textId="77777777" w:rsidR="005519B6" w:rsidRDefault="00B91119">
          <w:pPr>
            <w:pStyle w:val="Inhopg1"/>
            <w:tabs>
              <w:tab w:val="left" w:pos="440"/>
              <w:tab w:val="right" w:leader="dot" w:pos="9062"/>
            </w:tabs>
            <w:rPr>
              <w:noProof/>
              <w:szCs w:val="22"/>
              <w:lang w:val="nl-NL" w:eastAsia="nl-NL"/>
            </w:rPr>
          </w:pPr>
          <w:hyperlink w:anchor="_Toc357599600" w:history="1">
            <w:r w:rsidR="005519B6" w:rsidRPr="00077FC6">
              <w:rPr>
                <w:rStyle w:val="Hyperlink"/>
                <w:noProof/>
                <w:lang w:val="nl-NL"/>
              </w:rPr>
              <w:t>2</w:t>
            </w:r>
            <w:r w:rsidR="005519B6">
              <w:rPr>
                <w:noProof/>
                <w:szCs w:val="22"/>
                <w:lang w:val="nl-NL" w:eastAsia="nl-NL"/>
              </w:rPr>
              <w:tab/>
            </w:r>
            <w:r w:rsidR="005519B6" w:rsidRPr="00077FC6">
              <w:rPr>
                <w:rStyle w:val="Hyperlink"/>
                <w:noProof/>
                <w:lang w:val="nl-NL"/>
              </w:rPr>
              <w:t>Aanbevelingen</w:t>
            </w:r>
            <w:r w:rsidR="005519B6">
              <w:rPr>
                <w:noProof/>
                <w:webHidden/>
              </w:rPr>
              <w:tab/>
            </w:r>
            <w:r w:rsidR="005519B6">
              <w:rPr>
                <w:noProof/>
                <w:webHidden/>
              </w:rPr>
              <w:fldChar w:fldCharType="begin"/>
            </w:r>
            <w:r w:rsidR="005519B6">
              <w:rPr>
                <w:noProof/>
                <w:webHidden/>
              </w:rPr>
              <w:instrText xml:space="preserve"> PAGEREF _Toc357599600 \h </w:instrText>
            </w:r>
            <w:r w:rsidR="005519B6">
              <w:rPr>
                <w:noProof/>
                <w:webHidden/>
              </w:rPr>
            </w:r>
            <w:r w:rsidR="005519B6">
              <w:rPr>
                <w:noProof/>
                <w:webHidden/>
              </w:rPr>
              <w:fldChar w:fldCharType="separate"/>
            </w:r>
            <w:r w:rsidR="005519B6">
              <w:rPr>
                <w:noProof/>
                <w:webHidden/>
              </w:rPr>
              <w:t>3</w:t>
            </w:r>
            <w:r w:rsidR="005519B6">
              <w:rPr>
                <w:noProof/>
                <w:webHidden/>
              </w:rPr>
              <w:fldChar w:fldCharType="end"/>
            </w:r>
          </w:hyperlink>
        </w:p>
        <w:p w14:paraId="2780F37D" w14:textId="77777777" w:rsidR="005519B6" w:rsidRDefault="00B91119">
          <w:pPr>
            <w:pStyle w:val="Inhopg2"/>
            <w:tabs>
              <w:tab w:val="left" w:pos="880"/>
              <w:tab w:val="right" w:leader="dot" w:pos="9062"/>
            </w:tabs>
            <w:rPr>
              <w:noProof/>
              <w:szCs w:val="22"/>
              <w:lang w:val="nl-NL" w:eastAsia="nl-NL"/>
            </w:rPr>
          </w:pPr>
          <w:hyperlink w:anchor="_Toc357599601" w:history="1">
            <w:r w:rsidR="005519B6" w:rsidRPr="00077FC6">
              <w:rPr>
                <w:rStyle w:val="Hyperlink"/>
                <w:noProof/>
                <w:lang w:val="nl-NL"/>
              </w:rPr>
              <w:t>2.1</w:t>
            </w:r>
            <w:r w:rsidR="005519B6">
              <w:rPr>
                <w:noProof/>
                <w:szCs w:val="22"/>
                <w:lang w:val="nl-NL" w:eastAsia="nl-NL"/>
              </w:rPr>
              <w:tab/>
            </w:r>
            <w:r w:rsidR="005519B6" w:rsidRPr="00077FC6">
              <w:rPr>
                <w:rStyle w:val="Hyperlink"/>
                <w:noProof/>
                <w:lang w:val="nl-NL"/>
              </w:rPr>
              <w:t>DIDL scope en doelstelling uitsplitsen</w:t>
            </w:r>
            <w:r w:rsidR="005519B6">
              <w:rPr>
                <w:noProof/>
                <w:webHidden/>
              </w:rPr>
              <w:tab/>
            </w:r>
            <w:r w:rsidR="005519B6">
              <w:rPr>
                <w:noProof/>
                <w:webHidden/>
              </w:rPr>
              <w:fldChar w:fldCharType="begin"/>
            </w:r>
            <w:r w:rsidR="005519B6">
              <w:rPr>
                <w:noProof/>
                <w:webHidden/>
              </w:rPr>
              <w:instrText xml:space="preserve"> PAGEREF _Toc357599601 \h </w:instrText>
            </w:r>
            <w:r w:rsidR="005519B6">
              <w:rPr>
                <w:noProof/>
                <w:webHidden/>
              </w:rPr>
            </w:r>
            <w:r w:rsidR="005519B6">
              <w:rPr>
                <w:noProof/>
                <w:webHidden/>
              </w:rPr>
              <w:fldChar w:fldCharType="separate"/>
            </w:r>
            <w:r w:rsidR="005519B6">
              <w:rPr>
                <w:noProof/>
                <w:webHidden/>
              </w:rPr>
              <w:t>3</w:t>
            </w:r>
            <w:r w:rsidR="005519B6">
              <w:rPr>
                <w:noProof/>
                <w:webHidden/>
              </w:rPr>
              <w:fldChar w:fldCharType="end"/>
            </w:r>
          </w:hyperlink>
        </w:p>
        <w:p w14:paraId="1909B92F" w14:textId="77777777" w:rsidR="005519B6" w:rsidRDefault="00B91119">
          <w:pPr>
            <w:pStyle w:val="Inhopg2"/>
            <w:tabs>
              <w:tab w:val="left" w:pos="880"/>
              <w:tab w:val="right" w:leader="dot" w:pos="9062"/>
            </w:tabs>
            <w:rPr>
              <w:noProof/>
              <w:szCs w:val="22"/>
              <w:lang w:val="nl-NL" w:eastAsia="nl-NL"/>
            </w:rPr>
          </w:pPr>
          <w:hyperlink w:anchor="_Toc357599602" w:history="1">
            <w:r w:rsidR="005519B6" w:rsidRPr="00077FC6">
              <w:rPr>
                <w:rStyle w:val="Hyperlink"/>
                <w:noProof/>
                <w:lang w:val="nl-NL"/>
              </w:rPr>
              <w:t>2.2</w:t>
            </w:r>
            <w:r w:rsidR="005519B6">
              <w:rPr>
                <w:noProof/>
                <w:szCs w:val="22"/>
                <w:lang w:val="nl-NL" w:eastAsia="nl-NL"/>
              </w:rPr>
              <w:tab/>
            </w:r>
            <w:r w:rsidR="005519B6" w:rsidRPr="00077FC6">
              <w:rPr>
                <w:rStyle w:val="Hyperlink"/>
                <w:noProof/>
                <w:lang w:val="nl-NL"/>
              </w:rPr>
              <w:t>Afhankelijkheden van afspraken vermijden</w:t>
            </w:r>
            <w:r w:rsidR="005519B6">
              <w:rPr>
                <w:noProof/>
                <w:webHidden/>
              </w:rPr>
              <w:tab/>
            </w:r>
            <w:r w:rsidR="005519B6">
              <w:rPr>
                <w:noProof/>
                <w:webHidden/>
              </w:rPr>
              <w:fldChar w:fldCharType="begin"/>
            </w:r>
            <w:r w:rsidR="005519B6">
              <w:rPr>
                <w:noProof/>
                <w:webHidden/>
              </w:rPr>
              <w:instrText xml:space="preserve"> PAGEREF _Toc357599602 \h </w:instrText>
            </w:r>
            <w:r w:rsidR="005519B6">
              <w:rPr>
                <w:noProof/>
                <w:webHidden/>
              </w:rPr>
            </w:r>
            <w:r w:rsidR="005519B6">
              <w:rPr>
                <w:noProof/>
                <w:webHidden/>
              </w:rPr>
              <w:fldChar w:fldCharType="separate"/>
            </w:r>
            <w:r w:rsidR="005519B6">
              <w:rPr>
                <w:noProof/>
                <w:webHidden/>
              </w:rPr>
              <w:t>3</w:t>
            </w:r>
            <w:r w:rsidR="005519B6">
              <w:rPr>
                <w:noProof/>
                <w:webHidden/>
              </w:rPr>
              <w:fldChar w:fldCharType="end"/>
            </w:r>
          </w:hyperlink>
        </w:p>
        <w:p w14:paraId="00A56F44" w14:textId="5A98C823" w:rsidR="006B5843" w:rsidRDefault="006B5843">
          <w:r>
            <w:rPr>
              <w:b/>
              <w:bCs/>
            </w:rPr>
            <w:fldChar w:fldCharType="end"/>
          </w:r>
        </w:p>
      </w:sdtContent>
    </w:sdt>
    <w:p w14:paraId="04F69428" w14:textId="77777777" w:rsidR="002577C1" w:rsidRPr="00363CC8" w:rsidRDefault="002577C1" w:rsidP="002577C1">
      <w:pPr>
        <w:pStyle w:val="Geenafstand"/>
        <w:rPr>
          <w:lang w:val="nl-NL"/>
        </w:rPr>
      </w:pPr>
    </w:p>
    <w:p w14:paraId="029E6740" w14:textId="77777777" w:rsidR="00146B0E" w:rsidRPr="00363CC8" w:rsidRDefault="00146B0E" w:rsidP="00146B0E">
      <w:pPr>
        <w:pStyle w:val="Geenafstand"/>
        <w:rPr>
          <w:lang w:val="nl-NL"/>
        </w:rPr>
      </w:pPr>
    </w:p>
    <w:p w14:paraId="1AAD31FD" w14:textId="0EBA992A" w:rsidR="000017B3" w:rsidRPr="007872E7" w:rsidRDefault="005519B6" w:rsidP="00074E4E">
      <w:pPr>
        <w:pStyle w:val="Kop1"/>
        <w:rPr>
          <w:lang w:val="nl-NL"/>
        </w:rPr>
      </w:pPr>
      <w:bookmarkStart w:id="10" w:name="_Toc357599600"/>
      <w:r>
        <w:rPr>
          <w:lang w:val="nl-NL"/>
        </w:rPr>
        <w:t>Aanbevelingen</w:t>
      </w:r>
      <w:bookmarkEnd w:id="10"/>
    </w:p>
    <w:p w14:paraId="016378B4" w14:textId="77777777" w:rsidR="000017B3" w:rsidRPr="007872E7" w:rsidRDefault="000017B3" w:rsidP="000017B3">
      <w:pPr>
        <w:rPr>
          <w:lang w:val="nl-NL"/>
        </w:rPr>
      </w:pPr>
    </w:p>
    <w:p w14:paraId="554D90AE" w14:textId="0E541E58" w:rsidR="005519B6" w:rsidRDefault="005519B6" w:rsidP="00074E4E">
      <w:pPr>
        <w:pStyle w:val="Kop2"/>
        <w:rPr>
          <w:lang w:val="nl-NL"/>
        </w:rPr>
      </w:pPr>
      <w:bookmarkStart w:id="11" w:name="_Toc357599601"/>
      <w:r>
        <w:rPr>
          <w:lang w:val="nl-NL"/>
        </w:rPr>
        <w:t>DIDL scope en doelstelling uitsplitsen</w:t>
      </w:r>
      <w:bookmarkEnd w:id="11"/>
    </w:p>
    <w:p w14:paraId="6EECD27E" w14:textId="1E4493C3" w:rsidR="005519B6" w:rsidRPr="005519B6" w:rsidRDefault="005519B6" w:rsidP="005519B6">
      <w:pPr>
        <w:rPr>
          <w:lang w:val="nl-NL"/>
        </w:rPr>
      </w:pPr>
      <w:r>
        <w:rPr>
          <w:lang w:val="nl-NL"/>
        </w:rPr>
        <w:t>De s</w:t>
      </w:r>
      <w:r w:rsidRPr="005519B6">
        <w:rPr>
          <w:lang w:val="nl-NL"/>
        </w:rPr>
        <w:t xml:space="preserve">cope </w:t>
      </w:r>
      <w:r>
        <w:rPr>
          <w:lang w:val="nl-NL"/>
        </w:rPr>
        <w:t xml:space="preserve">van DIDL </w:t>
      </w:r>
      <w:r w:rsidRPr="005519B6">
        <w:rPr>
          <w:lang w:val="nl-NL"/>
        </w:rPr>
        <w:t xml:space="preserve">is vooral gericht op de huidige implementaties. Er is wel behoefte om te komen tot een bredere scope of opsplitsing van de doelstelling van de afspraak t.b.v. beschrijven van </w:t>
      </w:r>
      <w:r>
        <w:rPr>
          <w:lang w:val="nl-NL"/>
        </w:rPr>
        <w:t xml:space="preserve">1. </w:t>
      </w:r>
      <w:r w:rsidRPr="005519B6">
        <w:rPr>
          <w:lang w:val="nl-NL"/>
        </w:rPr>
        <w:t xml:space="preserve">complexere metadata en </w:t>
      </w:r>
      <w:r>
        <w:rPr>
          <w:lang w:val="nl-NL"/>
        </w:rPr>
        <w:t xml:space="preserve">2. </w:t>
      </w:r>
      <w:r w:rsidRPr="005519B6">
        <w:rPr>
          <w:lang w:val="nl-NL"/>
        </w:rPr>
        <w:t>back-up functionaliteit.</w:t>
      </w:r>
    </w:p>
    <w:p w14:paraId="601A30EF" w14:textId="1BB44CA3" w:rsidR="000017B3" w:rsidRDefault="005519B6" w:rsidP="00074E4E">
      <w:pPr>
        <w:pStyle w:val="Kop2"/>
        <w:rPr>
          <w:lang w:val="nl-NL"/>
        </w:rPr>
      </w:pPr>
      <w:bookmarkStart w:id="12" w:name="_Toc357599602"/>
      <w:r>
        <w:rPr>
          <w:lang w:val="nl-NL"/>
        </w:rPr>
        <w:t>Afhankelijkheden van afspraken vermijden</w:t>
      </w:r>
      <w:bookmarkEnd w:id="12"/>
    </w:p>
    <w:p w14:paraId="013CD72E" w14:textId="0D90FAAF" w:rsidR="005519B6" w:rsidRDefault="005519B6" w:rsidP="005519B6">
      <w:pPr>
        <w:rPr>
          <w:lang w:val="nl-NL"/>
        </w:rPr>
      </w:pPr>
      <w:r>
        <w:rPr>
          <w:lang w:val="nl-NL"/>
        </w:rPr>
        <w:t>Revisie van Afspraken wordt arbeidsintensiever wanneer redundante informatie van andere afspraken in deze afspraak wordt ingebracht. Bijvoorbeeld het gebruik van vocabulaire.</w:t>
      </w:r>
    </w:p>
    <w:p w14:paraId="1D34CC5E" w14:textId="6A5CA11F" w:rsidR="005519B6" w:rsidRDefault="005519B6" w:rsidP="005519B6">
      <w:pPr>
        <w:rPr>
          <w:lang w:val="nl-NL"/>
        </w:rPr>
      </w:pPr>
      <w:r>
        <w:rPr>
          <w:lang w:val="nl-NL"/>
        </w:rPr>
        <w:t>Er moet voor worden gepleit om afspraken (byValue) te ontkoppelen en er naar te verwijzen (byRef).</w:t>
      </w:r>
    </w:p>
    <w:p w14:paraId="5166BD8F" w14:textId="77777777" w:rsidR="005519B6" w:rsidRDefault="005519B6" w:rsidP="005519B6">
      <w:pPr>
        <w:rPr>
          <w:lang w:val="nl-NL"/>
        </w:rPr>
      </w:pPr>
    </w:p>
    <w:p w14:paraId="1040EF76" w14:textId="26882E58" w:rsidR="005519B6" w:rsidRDefault="005519B6" w:rsidP="005519B6">
      <w:pPr>
        <w:rPr>
          <w:lang w:val="nl-NL"/>
        </w:rPr>
      </w:pPr>
      <w:r w:rsidRPr="005519B6">
        <w:rPr>
          <w:lang w:val="nl-NL"/>
        </w:rPr>
        <w:t>Er zijn meer semantieke zaken uit de standaard los te trekken. Dit zal in een volgende versie moeten worden gedaan. Afgesproken is om dat de werkgroep dit via de LinkedIn gaat doen. (Dit is een ingreep die nauwkeurig moet gebeuren maar geen inhoudelijke consequenties heeft voor de afspraak)</w:t>
      </w:r>
    </w:p>
    <w:p w14:paraId="3A7AB4CF" w14:textId="77777777" w:rsidR="005519B6" w:rsidRDefault="005519B6" w:rsidP="005519B6">
      <w:pPr>
        <w:rPr>
          <w:color w:val="008000"/>
          <w:sz w:val="17"/>
          <w:szCs w:val="17"/>
          <w:lang w:val="nl-NL"/>
        </w:rPr>
      </w:pPr>
    </w:p>
    <w:p w14:paraId="6A6BD7DC" w14:textId="77777777" w:rsidR="005519B6" w:rsidRPr="005519B6" w:rsidRDefault="005519B6" w:rsidP="005519B6">
      <w:pPr>
        <w:rPr>
          <w:lang w:val="nl-NL"/>
        </w:rPr>
      </w:pPr>
    </w:p>
    <w:sectPr w:rsidR="005519B6" w:rsidRPr="005519B6" w:rsidSect="00D1514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D1778" w14:textId="77777777" w:rsidR="00753B2D" w:rsidRDefault="00753B2D" w:rsidP="007872E7">
      <w:r>
        <w:separator/>
      </w:r>
    </w:p>
  </w:endnote>
  <w:endnote w:type="continuationSeparator" w:id="0">
    <w:p w14:paraId="0CA7FDEC" w14:textId="77777777" w:rsidR="00753B2D" w:rsidRDefault="00753B2D" w:rsidP="0078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33802"/>
      <w:docPartObj>
        <w:docPartGallery w:val="Page Numbers (Bottom of Page)"/>
        <w:docPartUnique/>
      </w:docPartObj>
    </w:sdtPr>
    <w:sdtEndPr/>
    <w:sdtContent>
      <w:p w14:paraId="56669F4C" w14:textId="77777777" w:rsidR="00753B2D" w:rsidRDefault="00753B2D">
        <w:pPr>
          <w:pStyle w:val="Voettekst"/>
          <w:jc w:val="center"/>
        </w:pPr>
        <w:r>
          <w:fldChar w:fldCharType="begin"/>
        </w:r>
        <w:r>
          <w:instrText xml:space="preserve"> PAGE   \* MERGEFORMAT </w:instrText>
        </w:r>
        <w:r>
          <w:fldChar w:fldCharType="separate"/>
        </w:r>
        <w:r w:rsidR="00B91119">
          <w:rPr>
            <w:noProof/>
          </w:rPr>
          <w:t>1</w:t>
        </w:r>
        <w:r>
          <w:rPr>
            <w:noProof/>
          </w:rPr>
          <w:fldChar w:fldCharType="end"/>
        </w:r>
      </w:p>
    </w:sdtContent>
  </w:sdt>
  <w:p w14:paraId="39FA0CAA" w14:textId="77777777" w:rsidR="00753B2D" w:rsidRDefault="00753B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94380" w14:textId="77777777" w:rsidR="00753B2D" w:rsidRDefault="00753B2D" w:rsidP="007872E7">
      <w:r>
        <w:separator/>
      </w:r>
    </w:p>
  </w:footnote>
  <w:footnote w:type="continuationSeparator" w:id="0">
    <w:p w14:paraId="416B4124" w14:textId="77777777" w:rsidR="00753B2D" w:rsidRDefault="00753B2D" w:rsidP="00787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AA501" w14:textId="00F326B7" w:rsidR="00753B2D" w:rsidRPr="00074E4E" w:rsidRDefault="00753B2D" w:rsidP="00074E4E">
    <w:pPr>
      <w:pStyle w:val="Koptekst"/>
      <w:tabs>
        <w:tab w:val="clear" w:pos="4536"/>
      </w:tabs>
      <w:rPr>
        <w:i/>
        <w:lang w:val="nl-NL"/>
      </w:rPr>
    </w:pPr>
    <w:r w:rsidRPr="00074E4E">
      <w:rPr>
        <w:i/>
        <w:lang w:val="nl-NL"/>
      </w:rPr>
      <w:t xml:space="preserve">EduStandaard WO &amp; HBO </w:t>
    </w:r>
    <w:r w:rsidR="005519B6">
      <w:rPr>
        <w:i/>
        <w:lang w:val="nl-NL"/>
      </w:rPr>
      <w:t>Aanbevelingen</w:t>
    </w:r>
    <w:r w:rsidRPr="00074E4E">
      <w:rPr>
        <w:i/>
        <w:lang w:val="nl-NL"/>
      </w:rPr>
      <w:t xml:space="preserve"> voor </w:t>
    </w:r>
    <w:r>
      <w:rPr>
        <w:i/>
        <w:lang w:val="nl-NL"/>
      </w:rPr>
      <w:t>Samengestelde publicaties in MPEG-21</w:t>
    </w:r>
    <w:r w:rsidRPr="00074E4E">
      <w:rPr>
        <w:i/>
        <w:lang w:val="nl-NL"/>
      </w:rPr>
      <w:tab/>
      <w:t>2013-</w:t>
    </w:r>
    <w:r w:rsidR="00B91119">
      <w:rPr>
        <w:i/>
        <w:lang w:val="nl-NL"/>
      </w:rPr>
      <w:t>05-29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16D0"/>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352469FA"/>
    <w:multiLevelType w:val="hybridMultilevel"/>
    <w:tmpl w:val="AED475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BD00618"/>
    <w:multiLevelType w:val="hybridMultilevel"/>
    <w:tmpl w:val="C9EE391C"/>
    <w:lvl w:ilvl="0" w:tplc="3C944A96">
      <w:start w:val="3"/>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25C95"/>
    <w:multiLevelType w:val="hybridMultilevel"/>
    <w:tmpl w:val="0CD241BE"/>
    <w:lvl w:ilvl="0" w:tplc="D44E42AC">
      <w:start w:val="20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C2F57FD"/>
    <w:multiLevelType w:val="hybridMultilevel"/>
    <w:tmpl w:val="ADCE6BD6"/>
    <w:lvl w:ilvl="0" w:tplc="87623DC2">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B3"/>
    <w:rsid w:val="000017B3"/>
    <w:rsid w:val="000227D8"/>
    <w:rsid w:val="00040B66"/>
    <w:rsid w:val="00052460"/>
    <w:rsid w:val="00054CAB"/>
    <w:rsid w:val="00072A97"/>
    <w:rsid w:val="00074E4E"/>
    <w:rsid w:val="0009491A"/>
    <w:rsid w:val="000A3929"/>
    <w:rsid w:val="000A68B9"/>
    <w:rsid w:val="000B1CAA"/>
    <w:rsid w:val="000C031E"/>
    <w:rsid w:val="000E4B8C"/>
    <w:rsid w:val="000E7514"/>
    <w:rsid w:val="000F7AD6"/>
    <w:rsid w:val="0011299D"/>
    <w:rsid w:val="00146B0E"/>
    <w:rsid w:val="00147EB5"/>
    <w:rsid w:val="001851E7"/>
    <w:rsid w:val="001C2E86"/>
    <w:rsid w:val="001D5E1B"/>
    <w:rsid w:val="001E4F4F"/>
    <w:rsid w:val="001F4578"/>
    <w:rsid w:val="001F4773"/>
    <w:rsid w:val="001F56DB"/>
    <w:rsid w:val="00200BB5"/>
    <w:rsid w:val="00213DB2"/>
    <w:rsid w:val="00232B68"/>
    <w:rsid w:val="002353E0"/>
    <w:rsid w:val="00235C25"/>
    <w:rsid w:val="002437C5"/>
    <w:rsid w:val="002577C1"/>
    <w:rsid w:val="002638C6"/>
    <w:rsid w:val="00274974"/>
    <w:rsid w:val="00275BB0"/>
    <w:rsid w:val="00287CFD"/>
    <w:rsid w:val="002B17DF"/>
    <w:rsid w:val="002B4A77"/>
    <w:rsid w:val="002E74A8"/>
    <w:rsid w:val="002F2681"/>
    <w:rsid w:val="0031197E"/>
    <w:rsid w:val="00314AC3"/>
    <w:rsid w:val="00324FE7"/>
    <w:rsid w:val="00326537"/>
    <w:rsid w:val="00347688"/>
    <w:rsid w:val="00363CC8"/>
    <w:rsid w:val="003B3F8B"/>
    <w:rsid w:val="003B7BB8"/>
    <w:rsid w:val="003C52CE"/>
    <w:rsid w:val="003C6771"/>
    <w:rsid w:val="003E0B1D"/>
    <w:rsid w:val="003E2E72"/>
    <w:rsid w:val="003E45F7"/>
    <w:rsid w:val="004121B4"/>
    <w:rsid w:val="004616D0"/>
    <w:rsid w:val="00485142"/>
    <w:rsid w:val="004C0EC6"/>
    <w:rsid w:val="004C2040"/>
    <w:rsid w:val="004D328A"/>
    <w:rsid w:val="00502232"/>
    <w:rsid w:val="005212DD"/>
    <w:rsid w:val="00546C6C"/>
    <w:rsid w:val="00550B07"/>
    <w:rsid w:val="005519B6"/>
    <w:rsid w:val="00555E00"/>
    <w:rsid w:val="00556875"/>
    <w:rsid w:val="0056121B"/>
    <w:rsid w:val="00573553"/>
    <w:rsid w:val="0059410E"/>
    <w:rsid w:val="005A552C"/>
    <w:rsid w:val="005A78B9"/>
    <w:rsid w:val="005F5D9D"/>
    <w:rsid w:val="005F5FC1"/>
    <w:rsid w:val="0061181B"/>
    <w:rsid w:val="006123E0"/>
    <w:rsid w:val="00612CF6"/>
    <w:rsid w:val="00621EE5"/>
    <w:rsid w:val="00626956"/>
    <w:rsid w:val="00650B46"/>
    <w:rsid w:val="00653462"/>
    <w:rsid w:val="00654458"/>
    <w:rsid w:val="00657516"/>
    <w:rsid w:val="00671356"/>
    <w:rsid w:val="0068418F"/>
    <w:rsid w:val="006A798B"/>
    <w:rsid w:val="006B1CD4"/>
    <w:rsid w:val="006B5843"/>
    <w:rsid w:val="006C632E"/>
    <w:rsid w:val="007217BB"/>
    <w:rsid w:val="007235E8"/>
    <w:rsid w:val="00753B2D"/>
    <w:rsid w:val="007872E7"/>
    <w:rsid w:val="0079640D"/>
    <w:rsid w:val="007B7A81"/>
    <w:rsid w:val="007D7125"/>
    <w:rsid w:val="007E303C"/>
    <w:rsid w:val="00815774"/>
    <w:rsid w:val="008263A4"/>
    <w:rsid w:val="00847746"/>
    <w:rsid w:val="00876620"/>
    <w:rsid w:val="00886E20"/>
    <w:rsid w:val="008B028C"/>
    <w:rsid w:val="008C698C"/>
    <w:rsid w:val="008E4E7C"/>
    <w:rsid w:val="009311AA"/>
    <w:rsid w:val="00931BFE"/>
    <w:rsid w:val="009540B5"/>
    <w:rsid w:val="00974C02"/>
    <w:rsid w:val="00986773"/>
    <w:rsid w:val="009B58D1"/>
    <w:rsid w:val="009B5B69"/>
    <w:rsid w:val="00A01C73"/>
    <w:rsid w:val="00A24631"/>
    <w:rsid w:val="00A26F39"/>
    <w:rsid w:val="00A46E8F"/>
    <w:rsid w:val="00A57652"/>
    <w:rsid w:val="00A60E01"/>
    <w:rsid w:val="00A85D1A"/>
    <w:rsid w:val="00AB2AC8"/>
    <w:rsid w:val="00AC618F"/>
    <w:rsid w:val="00AD3F58"/>
    <w:rsid w:val="00AD5D1F"/>
    <w:rsid w:val="00AE4F9A"/>
    <w:rsid w:val="00AF43AC"/>
    <w:rsid w:val="00B119CE"/>
    <w:rsid w:val="00B21958"/>
    <w:rsid w:val="00B24195"/>
    <w:rsid w:val="00B510A1"/>
    <w:rsid w:val="00B63008"/>
    <w:rsid w:val="00B82F59"/>
    <w:rsid w:val="00B91119"/>
    <w:rsid w:val="00B93AA1"/>
    <w:rsid w:val="00BA7129"/>
    <w:rsid w:val="00BC7465"/>
    <w:rsid w:val="00BE482D"/>
    <w:rsid w:val="00BF30DF"/>
    <w:rsid w:val="00BF5401"/>
    <w:rsid w:val="00C02B94"/>
    <w:rsid w:val="00C02D8D"/>
    <w:rsid w:val="00C03F56"/>
    <w:rsid w:val="00C06BC4"/>
    <w:rsid w:val="00C21DD4"/>
    <w:rsid w:val="00C4059A"/>
    <w:rsid w:val="00C42415"/>
    <w:rsid w:val="00C5524C"/>
    <w:rsid w:val="00C80EBD"/>
    <w:rsid w:val="00C85CC0"/>
    <w:rsid w:val="00C96E53"/>
    <w:rsid w:val="00CC73F5"/>
    <w:rsid w:val="00CD0450"/>
    <w:rsid w:val="00CD521F"/>
    <w:rsid w:val="00D0678E"/>
    <w:rsid w:val="00D10B9E"/>
    <w:rsid w:val="00D15146"/>
    <w:rsid w:val="00D3031D"/>
    <w:rsid w:val="00D539B2"/>
    <w:rsid w:val="00D70D6F"/>
    <w:rsid w:val="00D743CB"/>
    <w:rsid w:val="00D85947"/>
    <w:rsid w:val="00D85F43"/>
    <w:rsid w:val="00DE784E"/>
    <w:rsid w:val="00E007C9"/>
    <w:rsid w:val="00E56F52"/>
    <w:rsid w:val="00E91D5F"/>
    <w:rsid w:val="00E95B78"/>
    <w:rsid w:val="00E95E2B"/>
    <w:rsid w:val="00EA4D74"/>
    <w:rsid w:val="00EA6438"/>
    <w:rsid w:val="00EB3BFD"/>
    <w:rsid w:val="00EF03AD"/>
    <w:rsid w:val="00EF47DE"/>
    <w:rsid w:val="00F17F54"/>
    <w:rsid w:val="00F37FA2"/>
    <w:rsid w:val="00F74D84"/>
    <w:rsid w:val="00F8119C"/>
    <w:rsid w:val="00FC02F2"/>
    <w:rsid w:val="00FF26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110CE4E"/>
  <w15:docId w15:val="{A9C4306F-E992-4B70-9EA6-99197FD9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E4E"/>
    <w:pPr>
      <w:spacing w:after="0" w:line="240" w:lineRule="auto"/>
    </w:pPr>
    <w:rPr>
      <w:rFonts w:eastAsiaTheme="minorEastAsia"/>
      <w:szCs w:val="24"/>
      <w:lang w:val="en-US"/>
    </w:rPr>
  </w:style>
  <w:style w:type="paragraph" w:styleId="Kop1">
    <w:name w:val="heading 1"/>
    <w:basedOn w:val="Standaard"/>
    <w:next w:val="Standaard"/>
    <w:link w:val="Kop1Char"/>
    <w:uiPriority w:val="9"/>
    <w:qFormat/>
    <w:rsid w:val="00074E4E"/>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74E4E"/>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74E4E"/>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074E4E"/>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074E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74E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74E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74E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074E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rsid w:val="007872E7"/>
    <w:rPr>
      <w:rFonts w:cs="Times New Roman"/>
      <w:sz w:val="16"/>
      <w:szCs w:val="16"/>
    </w:rPr>
  </w:style>
  <w:style w:type="paragraph" w:styleId="Tekstopmerking">
    <w:name w:val="annotation text"/>
    <w:basedOn w:val="Standaard"/>
    <w:link w:val="TekstopmerkingChar"/>
    <w:uiPriority w:val="99"/>
    <w:semiHidden/>
    <w:rsid w:val="007872E7"/>
    <w:rPr>
      <w:rFonts w:ascii="Cambria" w:eastAsia="MS ??" w:hAnsi="Cambria" w:cs="Times New Roman"/>
      <w:sz w:val="20"/>
      <w:szCs w:val="20"/>
    </w:rPr>
  </w:style>
  <w:style w:type="character" w:customStyle="1" w:styleId="TekstopmerkingChar">
    <w:name w:val="Tekst opmerking Char"/>
    <w:basedOn w:val="Standaardalinea-lettertype"/>
    <w:link w:val="Tekstopmerking"/>
    <w:uiPriority w:val="99"/>
    <w:semiHidden/>
    <w:rsid w:val="007872E7"/>
    <w:rPr>
      <w:rFonts w:ascii="Cambria" w:eastAsia="MS ??" w:hAnsi="Cambria" w:cs="Times New Roman"/>
      <w:sz w:val="20"/>
      <w:szCs w:val="20"/>
      <w:lang w:val="en-US"/>
    </w:rPr>
  </w:style>
  <w:style w:type="paragraph" w:styleId="Ballontekst">
    <w:name w:val="Balloon Text"/>
    <w:basedOn w:val="Standaard"/>
    <w:link w:val="BallontekstChar"/>
    <w:uiPriority w:val="99"/>
    <w:semiHidden/>
    <w:unhideWhenUsed/>
    <w:rsid w:val="007872E7"/>
    <w:rPr>
      <w:rFonts w:ascii="Tahoma" w:hAnsi="Tahoma" w:cs="Tahoma"/>
      <w:sz w:val="16"/>
      <w:szCs w:val="16"/>
    </w:rPr>
  </w:style>
  <w:style w:type="character" w:customStyle="1" w:styleId="BallontekstChar">
    <w:name w:val="Ballontekst Char"/>
    <w:basedOn w:val="Standaardalinea-lettertype"/>
    <w:link w:val="Ballontekst"/>
    <w:uiPriority w:val="99"/>
    <w:semiHidden/>
    <w:rsid w:val="007872E7"/>
    <w:rPr>
      <w:rFonts w:ascii="Tahoma" w:eastAsiaTheme="minorEastAsia" w:hAnsi="Tahoma" w:cs="Tahoma"/>
      <w:sz w:val="16"/>
      <w:szCs w:val="16"/>
      <w:lang w:val="en-US"/>
    </w:rPr>
  </w:style>
  <w:style w:type="paragraph" w:styleId="Voetnoottekst">
    <w:name w:val="footnote text"/>
    <w:basedOn w:val="Standaard"/>
    <w:link w:val="VoetnoottekstChar"/>
    <w:uiPriority w:val="99"/>
    <w:unhideWhenUsed/>
    <w:rsid w:val="007872E7"/>
    <w:rPr>
      <w:sz w:val="20"/>
      <w:szCs w:val="20"/>
    </w:rPr>
  </w:style>
  <w:style w:type="character" w:customStyle="1" w:styleId="VoetnoottekstChar">
    <w:name w:val="Voetnoottekst Char"/>
    <w:basedOn w:val="Standaardalinea-lettertype"/>
    <w:link w:val="Voetnoottekst"/>
    <w:uiPriority w:val="99"/>
    <w:rsid w:val="007872E7"/>
    <w:rPr>
      <w:rFonts w:eastAsiaTheme="minorEastAsia"/>
      <w:sz w:val="20"/>
      <w:szCs w:val="20"/>
      <w:lang w:val="en-US"/>
    </w:rPr>
  </w:style>
  <w:style w:type="character" w:styleId="Voetnootmarkering">
    <w:name w:val="footnote reference"/>
    <w:basedOn w:val="Standaardalinea-lettertype"/>
    <w:uiPriority w:val="99"/>
    <w:unhideWhenUsed/>
    <w:rsid w:val="007872E7"/>
    <w:rPr>
      <w:vertAlign w:val="superscript"/>
    </w:rPr>
  </w:style>
  <w:style w:type="character" w:styleId="Hyperlink">
    <w:name w:val="Hyperlink"/>
    <w:basedOn w:val="Standaardalinea-lettertype"/>
    <w:uiPriority w:val="99"/>
    <w:unhideWhenUsed/>
    <w:rsid w:val="009B58D1"/>
    <w:rPr>
      <w:color w:val="0000FF" w:themeColor="hyperlink"/>
      <w:u w:val="single"/>
    </w:rPr>
  </w:style>
  <w:style w:type="paragraph" w:styleId="Eindnoottekst">
    <w:name w:val="endnote text"/>
    <w:basedOn w:val="Standaard"/>
    <w:link w:val="EindnoottekstChar"/>
    <w:uiPriority w:val="99"/>
    <w:unhideWhenUsed/>
    <w:rsid w:val="009B58D1"/>
    <w:rPr>
      <w:rFonts w:ascii="Calibri" w:eastAsia="MS ??" w:hAnsi="Calibri" w:cs="Times New Roman"/>
    </w:rPr>
  </w:style>
  <w:style w:type="character" w:customStyle="1" w:styleId="EindnoottekstChar">
    <w:name w:val="Eindnoottekst Char"/>
    <w:basedOn w:val="Standaardalinea-lettertype"/>
    <w:link w:val="Eindnoottekst"/>
    <w:uiPriority w:val="99"/>
    <w:rsid w:val="009B58D1"/>
    <w:rPr>
      <w:rFonts w:ascii="Calibri" w:eastAsia="MS ??" w:hAnsi="Calibri" w:cs="Times New Roman"/>
      <w:sz w:val="24"/>
      <w:szCs w:val="24"/>
      <w:lang w:val="en-US"/>
    </w:rPr>
  </w:style>
  <w:style w:type="paragraph" w:styleId="Lijstalinea">
    <w:name w:val="List Paragraph"/>
    <w:basedOn w:val="Standaard"/>
    <w:uiPriority w:val="99"/>
    <w:qFormat/>
    <w:rsid w:val="00D743CB"/>
    <w:pPr>
      <w:ind w:left="720"/>
      <w:contextualSpacing/>
    </w:pPr>
  </w:style>
  <w:style w:type="paragraph" w:styleId="Geenafstand">
    <w:name w:val="No Spacing"/>
    <w:uiPriority w:val="1"/>
    <w:qFormat/>
    <w:rsid w:val="00815774"/>
    <w:pPr>
      <w:spacing w:after="0" w:line="240" w:lineRule="auto"/>
    </w:pPr>
    <w:rPr>
      <w:rFonts w:eastAsiaTheme="minorEastAsia"/>
      <w:sz w:val="24"/>
      <w:szCs w:val="24"/>
      <w:lang w:val="en-US"/>
    </w:rPr>
  </w:style>
  <w:style w:type="character" w:customStyle="1" w:styleId="xmltext">
    <w:name w:val="xmltext"/>
    <w:basedOn w:val="Standaardalinea-lettertype"/>
    <w:uiPriority w:val="99"/>
    <w:rsid w:val="00CD521F"/>
    <w:rPr>
      <w:rFonts w:cs="Times New Roman"/>
    </w:rPr>
  </w:style>
  <w:style w:type="paragraph" w:styleId="Koptekst">
    <w:name w:val="header"/>
    <w:basedOn w:val="Standaard"/>
    <w:link w:val="KoptekstChar"/>
    <w:uiPriority w:val="99"/>
    <w:unhideWhenUsed/>
    <w:rsid w:val="00AD3F58"/>
    <w:pPr>
      <w:tabs>
        <w:tab w:val="center" w:pos="4536"/>
        <w:tab w:val="right" w:pos="9072"/>
      </w:tabs>
    </w:pPr>
  </w:style>
  <w:style w:type="character" w:customStyle="1" w:styleId="KoptekstChar">
    <w:name w:val="Koptekst Char"/>
    <w:basedOn w:val="Standaardalinea-lettertype"/>
    <w:link w:val="Koptekst"/>
    <w:uiPriority w:val="99"/>
    <w:rsid w:val="00AD3F58"/>
    <w:rPr>
      <w:rFonts w:eastAsiaTheme="minorEastAsia"/>
      <w:sz w:val="24"/>
      <w:szCs w:val="24"/>
      <w:lang w:val="en-US"/>
    </w:rPr>
  </w:style>
  <w:style w:type="paragraph" w:styleId="Voettekst">
    <w:name w:val="footer"/>
    <w:basedOn w:val="Standaard"/>
    <w:link w:val="VoettekstChar"/>
    <w:uiPriority w:val="99"/>
    <w:unhideWhenUsed/>
    <w:rsid w:val="00AD3F58"/>
    <w:pPr>
      <w:tabs>
        <w:tab w:val="center" w:pos="4536"/>
        <w:tab w:val="right" w:pos="9072"/>
      </w:tabs>
    </w:pPr>
  </w:style>
  <w:style w:type="character" w:customStyle="1" w:styleId="VoettekstChar">
    <w:name w:val="Voettekst Char"/>
    <w:basedOn w:val="Standaardalinea-lettertype"/>
    <w:link w:val="Voettekst"/>
    <w:uiPriority w:val="99"/>
    <w:rsid w:val="00AD3F58"/>
    <w:rPr>
      <w:rFonts w:eastAsiaTheme="minorEastAsia"/>
      <w:sz w:val="24"/>
      <w:szCs w:val="24"/>
      <w:lang w:val="en-US"/>
    </w:rPr>
  </w:style>
  <w:style w:type="table" w:customStyle="1" w:styleId="LightShading1">
    <w:name w:val="Light Shading1"/>
    <w:basedOn w:val="Standaardtabel"/>
    <w:uiPriority w:val="60"/>
    <w:rsid w:val="00200B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op1Char">
    <w:name w:val="Kop 1 Char"/>
    <w:basedOn w:val="Standaardalinea-lettertype"/>
    <w:link w:val="Kop1"/>
    <w:uiPriority w:val="9"/>
    <w:rsid w:val="00074E4E"/>
    <w:rPr>
      <w:rFonts w:asciiTheme="majorHAnsi" w:eastAsiaTheme="majorEastAsia" w:hAnsiTheme="majorHAnsi" w:cstheme="majorBidi"/>
      <w:b/>
      <w:bCs/>
      <w:color w:val="365F91" w:themeColor="accent1" w:themeShade="BF"/>
      <w:sz w:val="28"/>
      <w:szCs w:val="28"/>
      <w:lang w:val="en-US"/>
    </w:rPr>
  </w:style>
  <w:style w:type="paragraph" w:styleId="Titel">
    <w:name w:val="Title"/>
    <w:basedOn w:val="Standaard"/>
    <w:next w:val="Standaard"/>
    <w:link w:val="TitelChar"/>
    <w:uiPriority w:val="10"/>
    <w:qFormat/>
    <w:rsid w:val="00074E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74E4E"/>
    <w:rPr>
      <w:rFonts w:asciiTheme="majorHAnsi" w:eastAsiaTheme="majorEastAsia" w:hAnsiTheme="majorHAnsi" w:cstheme="majorBidi"/>
      <w:color w:val="17365D" w:themeColor="text2" w:themeShade="BF"/>
      <w:spacing w:val="5"/>
      <w:kern w:val="28"/>
      <w:sz w:val="52"/>
      <w:szCs w:val="52"/>
      <w:lang w:val="en-US"/>
    </w:rPr>
  </w:style>
  <w:style w:type="character" w:customStyle="1" w:styleId="Kop2Char">
    <w:name w:val="Kop 2 Char"/>
    <w:basedOn w:val="Standaardalinea-lettertype"/>
    <w:link w:val="Kop2"/>
    <w:uiPriority w:val="9"/>
    <w:rsid w:val="00074E4E"/>
    <w:rPr>
      <w:rFonts w:asciiTheme="majorHAnsi" w:eastAsiaTheme="majorEastAsia" w:hAnsiTheme="majorHAnsi" w:cstheme="majorBidi"/>
      <w:b/>
      <w:bCs/>
      <w:color w:val="4F81BD" w:themeColor="accent1"/>
      <w:sz w:val="26"/>
      <w:szCs w:val="26"/>
      <w:lang w:val="en-US"/>
    </w:rPr>
  </w:style>
  <w:style w:type="character" w:customStyle="1" w:styleId="Kop3Char">
    <w:name w:val="Kop 3 Char"/>
    <w:basedOn w:val="Standaardalinea-lettertype"/>
    <w:link w:val="Kop3"/>
    <w:uiPriority w:val="9"/>
    <w:rsid w:val="00074E4E"/>
    <w:rPr>
      <w:rFonts w:asciiTheme="majorHAnsi" w:eastAsiaTheme="majorEastAsia" w:hAnsiTheme="majorHAnsi" w:cstheme="majorBidi"/>
      <w:b/>
      <w:bCs/>
      <w:color w:val="4F81BD" w:themeColor="accent1"/>
      <w:szCs w:val="24"/>
      <w:lang w:val="en-US"/>
    </w:rPr>
  </w:style>
  <w:style w:type="character" w:customStyle="1" w:styleId="Kop4Char">
    <w:name w:val="Kop 4 Char"/>
    <w:basedOn w:val="Standaardalinea-lettertype"/>
    <w:link w:val="Kop4"/>
    <w:uiPriority w:val="9"/>
    <w:semiHidden/>
    <w:rsid w:val="00074E4E"/>
    <w:rPr>
      <w:rFonts w:asciiTheme="majorHAnsi" w:eastAsiaTheme="majorEastAsia" w:hAnsiTheme="majorHAnsi" w:cstheme="majorBidi"/>
      <w:b/>
      <w:bCs/>
      <w:i/>
      <w:iCs/>
      <w:color w:val="4F81BD" w:themeColor="accent1"/>
      <w:szCs w:val="24"/>
      <w:lang w:val="en-US"/>
    </w:rPr>
  </w:style>
  <w:style w:type="character" w:customStyle="1" w:styleId="Kop5Char">
    <w:name w:val="Kop 5 Char"/>
    <w:basedOn w:val="Standaardalinea-lettertype"/>
    <w:link w:val="Kop5"/>
    <w:uiPriority w:val="9"/>
    <w:semiHidden/>
    <w:rsid w:val="00074E4E"/>
    <w:rPr>
      <w:rFonts w:asciiTheme="majorHAnsi" w:eastAsiaTheme="majorEastAsia" w:hAnsiTheme="majorHAnsi" w:cstheme="majorBidi"/>
      <w:color w:val="243F60" w:themeColor="accent1" w:themeShade="7F"/>
      <w:szCs w:val="24"/>
      <w:lang w:val="en-US"/>
    </w:rPr>
  </w:style>
  <w:style w:type="character" w:customStyle="1" w:styleId="Kop6Char">
    <w:name w:val="Kop 6 Char"/>
    <w:basedOn w:val="Standaardalinea-lettertype"/>
    <w:link w:val="Kop6"/>
    <w:uiPriority w:val="9"/>
    <w:semiHidden/>
    <w:rsid w:val="00074E4E"/>
    <w:rPr>
      <w:rFonts w:asciiTheme="majorHAnsi" w:eastAsiaTheme="majorEastAsia" w:hAnsiTheme="majorHAnsi" w:cstheme="majorBidi"/>
      <w:i/>
      <w:iCs/>
      <w:color w:val="243F60" w:themeColor="accent1" w:themeShade="7F"/>
      <w:szCs w:val="24"/>
      <w:lang w:val="en-US"/>
    </w:rPr>
  </w:style>
  <w:style w:type="character" w:customStyle="1" w:styleId="Kop7Char">
    <w:name w:val="Kop 7 Char"/>
    <w:basedOn w:val="Standaardalinea-lettertype"/>
    <w:link w:val="Kop7"/>
    <w:uiPriority w:val="9"/>
    <w:semiHidden/>
    <w:rsid w:val="00074E4E"/>
    <w:rPr>
      <w:rFonts w:asciiTheme="majorHAnsi" w:eastAsiaTheme="majorEastAsia" w:hAnsiTheme="majorHAnsi" w:cstheme="majorBidi"/>
      <w:i/>
      <w:iCs/>
      <w:color w:val="404040" w:themeColor="text1" w:themeTint="BF"/>
      <w:szCs w:val="24"/>
      <w:lang w:val="en-US"/>
    </w:rPr>
  </w:style>
  <w:style w:type="character" w:customStyle="1" w:styleId="Kop8Char">
    <w:name w:val="Kop 8 Char"/>
    <w:basedOn w:val="Standaardalinea-lettertype"/>
    <w:link w:val="Kop8"/>
    <w:uiPriority w:val="9"/>
    <w:semiHidden/>
    <w:rsid w:val="00074E4E"/>
    <w:rPr>
      <w:rFonts w:asciiTheme="majorHAnsi" w:eastAsiaTheme="majorEastAsia" w:hAnsiTheme="majorHAnsi" w:cstheme="majorBidi"/>
      <w:color w:val="404040" w:themeColor="text1" w:themeTint="BF"/>
      <w:sz w:val="20"/>
      <w:szCs w:val="20"/>
      <w:lang w:val="en-US"/>
    </w:rPr>
  </w:style>
  <w:style w:type="character" w:customStyle="1" w:styleId="Kop9Char">
    <w:name w:val="Kop 9 Char"/>
    <w:basedOn w:val="Standaardalinea-lettertype"/>
    <w:link w:val="Kop9"/>
    <w:uiPriority w:val="9"/>
    <w:semiHidden/>
    <w:rsid w:val="00074E4E"/>
    <w:rPr>
      <w:rFonts w:asciiTheme="majorHAnsi" w:eastAsiaTheme="majorEastAsia" w:hAnsiTheme="majorHAnsi" w:cstheme="majorBidi"/>
      <w:i/>
      <w:iCs/>
      <w:color w:val="404040" w:themeColor="text1" w:themeTint="BF"/>
      <w:sz w:val="20"/>
      <w:szCs w:val="20"/>
      <w:lang w:val="en-US"/>
    </w:rPr>
  </w:style>
  <w:style w:type="table" w:customStyle="1" w:styleId="Standaardtabel1">
    <w:name w:val="Standaardtabel1"/>
    <w:uiPriority w:val="99"/>
    <w:semiHidden/>
    <w:rsid w:val="00074E4E"/>
    <w:pPr>
      <w:spacing w:after="0" w:line="240" w:lineRule="auto"/>
    </w:pPr>
    <w:rPr>
      <w:rFonts w:ascii="Calibri" w:eastAsia="Calibri" w:hAnsi="Calibri" w:cs="Times New Roman"/>
      <w:sz w:val="20"/>
      <w:szCs w:val="20"/>
      <w:lang w:eastAsia="nl-NL"/>
    </w:rPr>
    <w:tblPr>
      <w:tblCellMar>
        <w:top w:w="0" w:type="dxa"/>
        <w:left w:w="108" w:type="dxa"/>
        <w:bottom w:w="0" w:type="dxa"/>
        <w:right w:w="108" w:type="dxa"/>
      </w:tblCellMar>
    </w:tblPr>
  </w:style>
  <w:style w:type="paragraph" w:styleId="Kopvaninhoudsopgave">
    <w:name w:val="TOC Heading"/>
    <w:basedOn w:val="Kop1"/>
    <w:next w:val="Standaard"/>
    <w:uiPriority w:val="39"/>
    <w:semiHidden/>
    <w:unhideWhenUsed/>
    <w:qFormat/>
    <w:rsid w:val="006B5843"/>
    <w:pPr>
      <w:numPr>
        <w:numId w:val="0"/>
      </w:numPr>
      <w:spacing w:line="276" w:lineRule="auto"/>
      <w:outlineLvl w:val="9"/>
    </w:pPr>
    <w:rPr>
      <w:lang w:val="nl-NL" w:eastAsia="nl-NL"/>
    </w:rPr>
  </w:style>
  <w:style w:type="paragraph" w:styleId="Inhopg1">
    <w:name w:val="toc 1"/>
    <w:basedOn w:val="Standaard"/>
    <w:next w:val="Standaard"/>
    <w:autoRedefine/>
    <w:uiPriority w:val="39"/>
    <w:unhideWhenUsed/>
    <w:rsid w:val="006B5843"/>
    <w:pPr>
      <w:spacing w:after="100"/>
    </w:pPr>
  </w:style>
  <w:style w:type="paragraph" w:styleId="Inhopg2">
    <w:name w:val="toc 2"/>
    <w:basedOn w:val="Standaard"/>
    <w:next w:val="Standaard"/>
    <w:autoRedefine/>
    <w:uiPriority w:val="39"/>
    <w:unhideWhenUsed/>
    <w:rsid w:val="006B5843"/>
    <w:pPr>
      <w:spacing w:after="100"/>
      <w:ind w:left="220"/>
    </w:pPr>
  </w:style>
  <w:style w:type="paragraph" w:styleId="Inhopg3">
    <w:name w:val="toc 3"/>
    <w:basedOn w:val="Standaard"/>
    <w:next w:val="Standaard"/>
    <w:autoRedefine/>
    <w:uiPriority w:val="39"/>
    <w:unhideWhenUsed/>
    <w:rsid w:val="00657516"/>
    <w:pPr>
      <w:spacing w:after="100"/>
      <w:ind w:left="440"/>
    </w:pPr>
  </w:style>
  <w:style w:type="table" w:styleId="Lichtelijst">
    <w:name w:val="Light List"/>
    <w:basedOn w:val="Standaardtabel"/>
    <w:uiPriority w:val="61"/>
    <w:rsid w:val="00974C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TMLCode">
    <w:name w:val="HTML Code"/>
    <w:basedOn w:val="Standaardalinea-lettertype"/>
    <w:uiPriority w:val="99"/>
    <w:semiHidden/>
    <w:unhideWhenUsed/>
    <w:rsid w:val="00CD0450"/>
    <w:rPr>
      <w:rFonts w:ascii="Courier New" w:eastAsia="Times New Roman" w:hAnsi="Courier New" w:cs="Courier New"/>
      <w:sz w:val="20"/>
      <w:szCs w:val="20"/>
    </w:rPr>
  </w:style>
  <w:style w:type="character" w:styleId="Zwaar">
    <w:name w:val="Strong"/>
    <w:basedOn w:val="Standaardalinea-lettertype"/>
    <w:uiPriority w:val="22"/>
    <w:qFormat/>
    <w:rsid w:val="00A60E01"/>
    <w:rPr>
      <w:b/>
      <w:bCs/>
    </w:rPr>
  </w:style>
  <w:style w:type="table" w:styleId="Tabelraster">
    <w:name w:val="Table Grid"/>
    <w:basedOn w:val="Standaardtabel"/>
    <w:uiPriority w:val="59"/>
    <w:rsid w:val="00551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DEF0AB8E65645A37BE9CEB53D3A93" ma:contentTypeVersion="1" ma:contentTypeDescription="Een nieuw document maken." ma:contentTypeScope="" ma:versionID="e8d9bd3d915bf164e9cdc43571870a59">
  <xsd:schema xmlns:xsd="http://www.w3.org/2001/XMLSchema" xmlns:xs="http://www.w3.org/2001/XMLSchema" xmlns:p="http://schemas.microsoft.com/office/2006/metadata/properties" xmlns:ns2="12ed33bb-7bde-4b0d-bff3-2fcd980bbc1b" targetNamespace="http://schemas.microsoft.com/office/2006/metadata/properties" ma:root="true" ma:fieldsID="7083db713f8f37fc3c806d4b0414295d" ns2:_="">
    <xsd:import namespace="12ed33bb-7bde-4b0d-bff3-2fcd980bbc1b"/>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33bb-7bde-4b0d-bff3-2fcd980bbc1b" elementFormDefault="qualified">
    <xsd:import namespace="http://schemas.microsoft.com/office/2006/documentManagement/types"/>
    <xsd:import namespace="http://schemas.microsoft.com/office/infopath/2007/PartnerControls"/>
    <xsd:element name="Status" ma:index="8" nillable="true" ma:displayName="Status" ma:format="RadioButtons" ma:internalName="Status">
      <xsd:simpleType>
        <xsd:restriction base="dms:Choice">
          <xsd:enumeration value="Concept"/>
          <xsd:enumeration value="Definit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12ed33bb-7bde-4b0d-bff3-2fcd980bbc1b">Definitief</Statu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D8556-43F0-4790-9B71-18F03F3A7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33bb-7bde-4b0d-bff3-2fcd980bb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99B12-0BCA-42CD-BA82-BDB0F1EFE85E}">
  <ds:schemaRefs>
    <ds:schemaRef ds:uri="http://schemas.microsoft.com/sharepoint/v3/contenttype/forms"/>
  </ds:schemaRefs>
</ds:datastoreItem>
</file>

<file path=customXml/itemProps3.xml><?xml version="1.0" encoding="utf-8"?>
<ds:datastoreItem xmlns:ds="http://schemas.openxmlformats.org/officeDocument/2006/customXml" ds:itemID="{5A198BF9-9BDC-4ED3-9E87-9006A363D828}">
  <ds:schemaRefs>
    <ds:schemaRef ds:uri="http://purl.org/dc/dcmitype/"/>
    <ds:schemaRef ds:uri="http://purl.org/dc/elements/1.1/"/>
    <ds:schemaRef ds:uri="12ed33bb-7bde-4b0d-bff3-2fcd980bbc1b"/>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32313150-4009-4D66-9B19-41EA36A9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777</Words>
  <Characters>4277</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Braaksma</dc:creator>
  <cp:lastModifiedBy>Maurice Vanderfeesten</cp:lastModifiedBy>
  <cp:revision>32</cp:revision>
  <dcterms:created xsi:type="dcterms:W3CDTF">2013-04-09T07:35:00Z</dcterms:created>
  <dcterms:modified xsi:type="dcterms:W3CDTF">2013-05-29T12:25:00Z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0x010100828DEF0AB8E65645A37BE9CEB53D3A93</vt:lpwstr>
  </property>
</Properties>
</file>